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6596F9D7" w:rsidR="005D1829" w:rsidRPr="000329BF" w:rsidRDefault="00273426" w:rsidP="0027342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帶</w:t>
            </w:r>
            <w:r w:rsidR="00247E9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247E9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4B20093D" w:rsidR="00A62F1E" w:rsidRPr="000329BF" w:rsidRDefault="00AD3CB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我是</w:t>
            </w:r>
            <w:r w:rsidR="006A6FB7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分類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小幫手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5335A0C1" w:rsidR="00A62F1E" w:rsidRPr="000329BF" w:rsidRDefault="00AD3CB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羿如 高蕾茵</w:t>
            </w:r>
            <w:proofErr w:type="gramEnd"/>
          </w:p>
        </w:tc>
      </w:tr>
      <w:tr w:rsidR="00A62F1E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798E939E" w:rsidR="00A62F1E" w:rsidRPr="000329BF" w:rsidRDefault="00AD3CB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5-6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6FC98181" w:rsidR="00ED13C8" w:rsidRPr="000329BF" w:rsidRDefault="00AD3CB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操場陰暗處</w:t>
            </w:r>
          </w:p>
        </w:tc>
      </w:tr>
      <w:tr w:rsidR="00FE613F" w:rsidRPr="000329BF" w14:paraId="749FB730" w14:textId="77777777" w:rsidTr="00EF62DE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66FD64FE" w14:textId="221841DC" w:rsidR="00D55E48" w:rsidRPr="00B570BF" w:rsidRDefault="00AD3CB0" w:rsidP="00B570BF">
            <w:pPr>
              <w:pStyle w:val="a4"/>
              <w:numPr>
                <w:ilvl w:val="0"/>
                <w:numId w:val="33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0BF">
              <w:rPr>
                <w:rFonts w:ascii="標楷體" w:eastAsia="標楷體" w:hAnsi="標楷體" w:hint="eastAsia"/>
                <w:color w:val="000000" w:themeColor="text1"/>
                <w:szCs w:val="24"/>
              </w:rPr>
              <w:t>看重幼兒發現的問題</w:t>
            </w:r>
            <w:r w:rsidRPr="00B570B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 w:rsidRPr="00B570BF">
              <w:rPr>
                <w:rFonts w:ascii="標楷體" w:eastAsia="標楷體" w:hAnsi="標楷體" w:hint="eastAsia"/>
                <w:color w:val="000000" w:themeColor="text1"/>
                <w:szCs w:val="24"/>
              </w:rPr>
              <w:t>並導引幼兒蒐集訊息</w:t>
            </w:r>
            <w:r w:rsidRPr="00B570B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Pr="00B570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整</w:t>
            </w:r>
            <w:r w:rsidR="00B570BF" w:rsidRPr="00B570BF">
              <w:rPr>
                <w:rFonts w:ascii="標楷體" w:eastAsia="標楷體" w:hAnsi="標楷體" w:hint="eastAsia"/>
                <w:color w:val="000000" w:themeColor="text1"/>
                <w:szCs w:val="24"/>
              </w:rPr>
              <w:t>理訊息</w:t>
            </w:r>
            <w:r w:rsidR="00B570BF" w:rsidRPr="00B570B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 w:rsidR="00B570BF" w:rsidRPr="00B570BF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進而解決問題</w:t>
            </w:r>
          </w:p>
          <w:p w14:paraId="4591814A" w14:textId="28A24D5C" w:rsidR="00B570BF" w:rsidRDefault="00B570BF" w:rsidP="00B570BF">
            <w:pPr>
              <w:pStyle w:val="a4"/>
              <w:numPr>
                <w:ilvl w:val="0"/>
                <w:numId w:val="33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引導幼兒有系統的蒐集訊息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並記錄蒐集到的訊息</w:t>
            </w:r>
            <w:r w:rsidR="00E126C0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F36FE">
              <w:rPr>
                <w:rFonts w:ascii="標楷體" w:eastAsia="標楷體" w:hAnsi="標楷體" w:hint="eastAsia"/>
                <w:color w:val="000000" w:themeColor="text1"/>
                <w:szCs w:val="24"/>
              </w:rPr>
              <w:t>先讓孩子觀察回收物的形狀</w:t>
            </w:r>
            <w:r w:rsidR="007F36FE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="007F36FE" w:rsidRPr="007F36FE">
              <w:rPr>
                <w:rFonts w:ascii="標楷體" w:eastAsia="標楷體" w:hAnsi="標楷體" w:hint="eastAsia"/>
                <w:color w:val="000000" w:themeColor="text1"/>
                <w:szCs w:val="24"/>
              </w:rPr>
              <w:t>觸摸物品的材</w:t>
            </w:r>
            <w:r w:rsidR="007F36FE">
              <w:rPr>
                <w:rFonts w:ascii="標楷體" w:eastAsia="標楷體" w:hAnsi="標楷體" w:hint="eastAsia"/>
                <w:color w:val="000000" w:themeColor="text1"/>
                <w:szCs w:val="24"/>
              </w:rPr>
              <w:t>質再</w:t>
            </w:r>
            <w:r w:rsidR="00814FDF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="007F36F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幼兒說說看</w:t>
            </w:r>
            <w:r w:rsidR="00E126C0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43FA4E6E" w14:textId="6E672E94" w:rsidR="00B570BF" w:rsidRPr="00B570BF" w:rsidRDefault="00B570BF" w:rsidP="00B570BF">
            <w:pPr>
              <w:pStyle w:val="a4"/>
              <w:numPr>
                <w:ilvl w:val="0"/>
                <w:numId w:val="33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引導幼兒進行有系統的整理訊息</w:t>
            </w:r>
          </w:p>
        </w:tc>
      </w:tr>
      <w:tr w:rsidR="00ED13C8" w:rsidRPr="000329BF" w14:paraId="6097DF12" w14:textId="77777777" w:rsidTr="00EF62DE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68E2D1CF" w14:textId="6F1DA383" w:rsidR="00B70454" w:rsidRPr="00ED13C8" w:rsidRDefault="00B70454" w:rsidP="00027BF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先喚起孩子有無回收的經驗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 w:rsidR="00D91676" w:rsidRPr="00D91676">
              <w:rPr>
                <w:rFonts w:ascii="標楷體" w:eastAsia="標楷體" w:hAnsi="標楷體" w:hint="eastAsia"/>
                <w:color w:val="000000" w:themeColor="text1"/>
                <w:szCs w:val="24"/>
              </w:rPr>
              <w:t>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教導他們</w:t>
            </w:r>
            <w:r w:rsidR="00C80C8D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分類及垃圾減量</w:t>
            </w:r>
          </w:p>
        </w:tc>
      </w:tr>
      <w:tr w:rsidR="00ED13C8" w:rsidRPr="000329BF" w14:paraId="6052A3A9" w14:textId="77777777" w:rsidTr="00EF62DE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5D31AD4D" w14:textId="14B0F8C1" w:rsidR="00ED13C8" w:rsidRPr="00AB08FF" w:rsidRDefault="00AB08FF" w:rsidP="00AB08FF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045B9A" w:rsidRPr="00AB08FF">
              <w:rPr>
                <w:rFonts w:ascii="標楷體" w:eastAsia="標楷體" w:hAnsi="標楷體" w:hint="eastAsia"/>
                <w:color w:val="000000" w:themeColor="text1"/>
                <w:szCs w:val="24"/>
              </w:rPr>
              <w:t>環保標章圖</w:t>
            </w:r>
            <w:r w:rsidR="006A6FB7" w:rsidRPr="00AB08FF">
              <w:rPr>
                <w:rFonts w:ascii="標楷體" w:eastAsia="標楷體" w:hAnsi="標楷體" w:hint="eastAsia"/>
                <w:color w:val="000000" w:themeColor="text1"/>
                <w:szCs w:val="24"/>
              </w:rPr>
              <w:t>片</w:t>
            </w:r>
          </w:p>
          <w:p w14:paraId="4A79AE9D" w14:textId="5F398DA0" w:rsidR="00045B9A" w:rsidRPr="00AB08FF" w:rsidRDefault="00AB08FF" w:rsidP="00AB08FF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045B9A" w:rsidRPr="00AB08FF">
              <w:rPr>
                <w:rFonts w:ascii="標楷體" w:eastAsia="標楷體" w:hAnsi="標楷體" w:hint="eastAsia"/>
                <w:color w:val="000000" w:themeColor="text1"/>
                <w:szCs w:val="24"/>
              </w:rPr>
              <w:t>鐵鋁類、紙容器、塑膠容器、</w:t>
            </w:r>
            <w:r w:rsidR="007F36F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紙類 </w:t>
            </w:r>
            <w:r w:rsidR="00E126C0">
              <w:rPr>
                <w:rFonts w:ascii="標楷體" w:eastAsia="標楷體" w:hAnsi="標楷體" w:hint="eastAsia"/>
                <w:color w:val="000000" w:themeColor="text1"/>
                <w:szCs w:val="24"/>
              </w:rPr>
              <w:t>(大約</w:t>
            </w:r>
            <w:r w:rsidR="00365E33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bookmarkStart w:id="0" w:name="_GoBack"/>
            <w:bookmarkEnd w:id="0"/>
            <w:r w:rsidR="00E126C0">
              <w:rPr>
                <w:rFonts w:ascii="標楷體" w:eastAsia="標楷體" w:hAnsi="標楷體" w:hint="eastAsia"/>
                <w:color w:val="000000" w:themeColor="text1"/>
                <w:szCs w:val="24"/>
              </w:rPr>
              <w:t>0個)(都已清洗過)</w:t>
            </w:r>
          </w:p>
          <w:p w14:paraId="6F530455" w14:textId="0BCF32C8" w:rsidR="00E539E6" w:rsidRPr="00AB08FF" w:rsidRDefault="00AB08FF" w:rsidP="00AB08FF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565DA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C67CEB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r w:rsidR="00045B9A" w:rsidRPr="00AB08FF">
              <w:rPr>
                <w:rFonts w:ascii="標楷體" w:eastAsia="標楷體" w:hAnsi="標楷體" w:hint="eastAsia"/>
                <w:color w:val="000000" w:themeColor="text1"/>
                <w:szCs w:val="24"/>
              </w:rPr>
              <w:t>箱子</w:t>
            </w:r>
          </w:p>
          <w:p w14:paraId="77039AB2" w14:textId="5DEAF2F5" w:rsidR="00AB08FF" w:rsidRPr="00AB08FF" w:rsidRDefault="00AB08FF" w:rsidP="00AB08FF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4.講述故事道具:</w:t>
            </w:r>
            <w:r w:rsidRPr="00AB08FF">
              <w:rPr>
                <w:rFonts w:ascii="標楷體" w:eastAsia="標楷體" w:hAnsi="標楷體" w:hint="eastAsia"/>
                <w:bCs/>
              </w:rPr>
              <w:t>小綠花、小藍花、小紅花、小</w:t>
            </w:r>
            <w:proofErr w:type="gramStart"/>
            <w:r w:rsidRPr="00AB08FF">
              <w:rPr>
                <w:rFonts w:ascii="標楷體" w:eastAsia="標楷體" w:hAnsi="標楷體" w:hint="eastAsia"/>
                <w:bCs/>
              </w:rPr>
              <w:t>橘</w:t>
            </w:r>
            <w:proofErr w:type="gramEnd"/>
            <w:r w:rsidRPr="00AB08FF">
              <w:rPr>
                <w:rFonts w:ascii="標楷體" w:eastAsia="標楷體" w:hAnsi="標楷體" w:hint="eastAsia"/>
                <w:bCs/>
              </w:rPr>
              <w:t>花回收桶</w:t>
            </w:r>
            <w:r w:rsidR="00754A66">
              <w:rPr>
                <w:rFonts w:ascii="標楷體" w:eastAsia="標楷體" w:hAnsi="標楷體" w:hint="eastAsia"/>
                <w:bCs/>
              </w:rPr>
              <w:t>(</w:t>
            </w:r>
            <w:proofErr w:type="gramStart"/>
            <w:r w:rsidR="00754A66">
              <w:rPr>
                <w:rFonts w:ascii="標楷體" w:eastAsia="標楷體" w:hAnsi="標楷體" w:hint="eastAsia"/>
                <w:bCs/>
              </w:rPr>
              <w:t>類似紙</w:t>
            </w:r>
            <w:proofErr w:type="gramEnd"/>
            <w:r w:rsidR="00754A66">
              <w:rPr>
                <w:rFonts w:ascii="標楷體" w:eastAsia="標楷體" w:hAnsi="標楷體" w:hint="eastAsia"/>
                <w:bCs/>
              </w:rPr>
              <w:t>偶)</w:t>
            </w:r>
          </w:p>
        </w:tc>
      </w:tr>
      <w:tr w:rsidR="005D1829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5"/>
          </w:tcPr>
          <w:p w14:paraId="4D9BD48A" w14:textId="7503B906" w:rsidR="00ED13C8" w:rsidRPr="00ED13C8" w:rsidRDefault="00AB08FF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認-2-3</w:t>
            </w:r>
            <w:r w:rsidR="00045B9A">
              <w:rPr>
                <w:rFonts w:ascii="標楷體" w:eastAsia="標楷體" w:hAnsi="標楷體" w:hint="eastAsia"/>
                <w:bCs/>
                <w:szCs w:val="24"/>
              </w:rPr>
              <w:t>整理文化產物訊息間關係</w:t>
            </w:r>
          </w:p>
        </w:tc>
        <w:tc>
          <w:tcPr>
            <w:tcW w:w="3373" w:type="dxa"/>
          </w:tcPr>
          <w:p w14:paraId="7FAD2915" w14:textId="404DE0FD" w:rsidR="00ED13C8" w:rsidRPr="001D2028" w:rsidRDefault="00A41954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認-大-2-3-</w:t>
            </w:r>
            <w:r w:rsidR="007F36FE">
              <w:rPr>
                <w:rFonts w:ascii="標楷體" w:eastAsia="標楷體" w:hAnsi="標楷體" w:hint="eastAsia"/>
                <w:bCs/>
                <w:szCs w:val="24"/>
              </w:rPr>
              <w:t>1依據特徵為生活物件分類並命名</w:t>
            </w:r>
          </w:p>
        </w:tc>
      </w:tr>
      <w:tr w:rsidR="005D1829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D84B49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812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2537D713" w14:textId="0479A656" w:rsidR="000A0A93" w:rsidRDefault="00027BF6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認-大</w:t>
            </w:r>
            <w:r w:rsidR="007F36FE">
              <w:rPr>
                <w:rFonts w:ascii="標楷體" w:eastAsia="標楷體" w:hAnsi="標楷體" w:hint="eastAsia"/>
                <w:bCs/>
                <w:szCs w:val="24"/>
              </w:rPr>
              <w:t>-2-3-1依據特徵為生活物件分類並命名</w:t>
            </w:r>
          </w:p>
          <w:p w14:paraId="6998C6F0" w14:textId="2E5A7E1E" w:rsidR="00AB08FF" w:rsidRPr="006E503C" w:rsidRDefault="00AB08FF" w:rsidP="00AB08FF">
            <w:pPr>
              <w:rPr>
                <w:rFonts w:ascii="標楷體" w:eastAsia="標楷體" w:hAnsi="標楷體"/>
                <w:color w:val="FF0000"/>
              </w:rPr>
            </w:pPr>
            <w:r w:rsidRPr="00AB08FF">
              <w:rPr>
                <w:rFonts w:ascii="標楷體" w:eastAsia="標楷體" w:hAnsi="標楷體" w:hint="eastAsia"/>
                <w:bCs/>
                <w:szCs w:val="24"/>
              </w:rPr>
              <w:t>讓孩子摸索</w:t>
            </w:r>
            <w:proofErr w:type="gramStart"/>
            <w:r w:rsidRPr="00AB08FF">
              <w:rPr>
                <w:rFonts w:ascii="標楷體" w:eastAsia="標楷體" w:hAnsi="標楷體" w:hint="eastAsia"/>
                <w:bCs/>
                <w:szCs w:val="24"/>
              </w:rPr>
              <w:t>回收物時</w:t>
            </w:r>
            <w:proofErr w:type="gramEnd"/>
            <w:r w:rsidRPr="00AB08FF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引導</w:t>
            </w:r>
            <w:r w:rsidRPr="00AB08FF">
              <w:rPr>
                <w:rFonts w:ascii="標楷體" w:eastAsia="標楷體" w:hAnsi="標楷體" w:hint="eastAsia"/>
                <w:bCs/>
                <w:szCs w:val="24"/>
              </w:rPr>
              <w:t>孩子發現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並與孩子討論</w:t>
            </w:r>
            <w:r w:rsidRPr="00AB08FF">
              <w:rPr>
                <w:rFonts w:ascii="標楷體" w:eastAsia="標楷體" w:hAnsi="標楷體" w:hint="eastAsia"/>
                <w:bCs/>
                <w:szCs w:val="24"/>
              </w:rPr>
              <w:t>每種類型的回收物差別在哪，分</w:t>
            </w:r>
            <w:r w:rsidR="007F36FE">
              <w:rPr>
                <w:rFonts w:ascii="標楷體" w:eastAsia="標楷體" w:hAnsi="標楷體" w:hint="eastAsia"/>
                <w:bCs/>
                <w:szCs w:val="24"/>
              </w:rPr>
              <w:t>類</w:t>
            </w:r>
            <w:r w:rsidRPr="00AB08FF">
              <w:rPr>
                <w:rFonts w:ascii="標楷體" w:eastAsia="標楷體" w:hAnsi="標楷體" w:hint="eastAsia"/>
                <w:bCs/>
                <w:szCs w:val="24"/>
              </w:rPr>
              <w:t>出</w:t>
            </w:r>
            <w:proofErr w:type="gramStart"/>
            <w:r w:rsidRPr="00AB08FF">
              <w:rPr>
                <w:rFonts w:ascii="標楷體" w:eastAsia="標楷體" w:hAnsi="標楷體" w:hint="eastAsia"/>
                <w:szCs w:val="24"/>
              </w:rPr>
              <w:t>鐵鋁類</w:t>
            </w:r>
            <w:proofErr w:type="gramEnd"/>
            <w:r w:rsidRPr="00AB08FF">
              <w:rPr>
                <w:rFonts w:ascii="標楷體" w:eastAsia="標楷體" w:hAnsi="標楷體" w:hint="eastAsia"/>
                <w:szCs w:val="24"/>
              </w:rPr>
              <w:t>、紙容器、塑膠容器</w:t>
            </w:r>
            <w:r w:rsidR="007F36FE">
              <w:rPr>
                <w:rFonts w:ascii="標楷體" w:eastAsia="標楷體" w:hAnsi="標楷體" w:hint="eastAsia"/>
                <w:szCs w:val="24"/>
              </w:rPr>
              <w:t>並說出名稱</w:t>
            </w:r>
          </w:p>
        </w:tc>
      </w:tr>
      <w:tr w:rsidR="00C33446" w:rsidRPr="000329BF" w14:paraId="30845654" w14:textId="77777777" w:rsidTr="00D84B49">
        <w:trPr>
          <w:trHeight w:val="960"/>
        </w:trPr>
        <w:tc>
          <w:tcPr>
            <w:tcW w:w="1271" w:type="dxa"/>
          </w:tcPr>
          <w:p w14:paraId="3227DDFB" w14:textId="77777777" w:rsidR="00C33446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6C5222">
              <w:rPr>
                <w:rFonts w:ascii="標楷體" w:eastAsia="標楷體" w:hAnsi="標楷體" w:hint="eastAsia"/>
              </w:rPr>
              <w:t>10分鐘</w:t>
            </w:r>
          </w:p>
          <w:p w14:paraId="5E23FD81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D83115E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68572A1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D0F5192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787761C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AFC63BC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CA8F83D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EA042BD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194FDE0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13275A6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DC387B7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73CF238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1B4C514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08269D3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C5955E7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D941B90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60496AA" w14:textId="62E35C4E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7591006" w14:textId="3EC8A167" w:rsidR="00D50AE3" w:rsidRDefault="00D50AE3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1E4C37C" w14:textId="77777777" w:rsidR="00D50AE3" w:rsidRDefault="00D50AE3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76F0C9C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6C5222">
              <w:rPr>
                <w:rFonts w:ascii="標楷體" w:eastAsia="標楷體" w:hAnsi="標楷體" w:hint="eastAsia"/>
              </w:rPr>
              <w:lastRenderedPageBreak/>
              <w:t>20分鐘</w:t>
            </w:r>
          </w:p>
          <w:p w14:paraId="3A8258D6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7D6A61C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64486FC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EF7B609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95951CE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F76E1CF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8016C7A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C5C92AF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BE787BA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6B78BF6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9150BEC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E651167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DDBD906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18F904A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8716025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113080C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3386D82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846707D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4276B61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97855F2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0BD1229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63F227E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054D476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05510B9" w14:textId="302C486F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DE3A2BE" w14:textId="10E71364" w:rsidR="00D50AE3" w:rsidRDefault="00D50AE3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BDF97EE" w14:textId="1BD44C92" w:rsidR="00D50AE3" w:rsidRDefault="00D50AE3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A8A3EFA" w14:textId="649ED0AA" w:rsidR="00D50AE3" w:rsidRDefault="00D50AE3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BB7ED6A" w14:textId="1A1BC551" w:rsidR="00D50AE3" w:rsidRDefault="00D50AE3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66D64AE" w14:textId="1DBC4027" w:rsidR="00D50AE3" w:rsidRDefault="00D50AE3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9F5E2F2" w14:textId="77777777" w:rsidR="00D50AE3" w:rsidRDefault="00D50AE3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DF29823" w14:textId="77777777" w:rsidR="006C5222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E3C9F84" w14:textId="014FA87A" w:rsidR="006C5222" w:rsidRPr="000A0A93" w:rsidRDefault="006C5222" w:rsidP="00D1550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6C5222"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5812" w:type="dxa"/>
            <w:gridSpan w:val="4"/>
          </w:tcPr>
          <w:p w14:paraId="57983B51" w14:textId="04F8AC52" w:rsidR="00A41954" w:rsidRPr="005F4BCF" w:rsidRDefault="006C5222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4B5D7F2" wp14:editId="77E5A8A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29845</wp:posOffset>
                      </wp:positionV>
                      <wp:extent cx="708660" cy="190500"/>
                      <wp:effectExtent l="0" t="0" r="1524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614A9F" id="矩形 3" o:spid="_x0000_s1026" style="position:absolute;margin-left:-2.6pt;margin-top:2.35pt;width:55.8pt;height: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="00A41954" w:rsidRPr="005F4BCF">
              <w:rPr>
                <w:rFonts w:ascii="標楷體" w:eastAsia="標楷體" w:hAnsi="標楷體" w:hint="eastAsia"/>
              </w:rPr>
              <w:t>引起動機</w:t>
            </w:r>
          </w:p>
          <w:p w14:paraId="251EEBFB" w14:textId="640A94BB" w:rsidR="00D15505" w:rsidRPr="005F4BCF" w:rsidRDefault="00D15505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5F4BCF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606B8DC0" wp14:editId="72A733C4">
                  <wp:extent cx="1188720" cy="116287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ov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165" cy="117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F26EA" w14:textId="3A83D2C6" w:rsidR="00230564" w:rsidRPr="005F4BCF" w:rsidRDefault="00C80C8D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喚起孩子的舊經驗，詢問孩子學校哪裡有</w:t>
            </w:r>
            <w:r w:rsidR="00230564" w:rsidRPr="005F4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回收</w:t>
            </w:r>
            <w:r w:rsidRPr="005F4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桶，在學校或在家都怎麼分類，再來</w:t>
            </w:r>
            <w:r w:rsidR="00D15505" w:rsidRPr="005F4BCF">
              <w:rPr>
                <w:rFonts w:ascii="標楷體" w:eastAsia="標楷體" w:hAnsi="標楷體" w:hint="eastAsia"/>
              </w:rPr>
              <w:t>介紹回收標誌辨識碼，詢問</w:t>
            </w:r>
            <w:r w:rsidR="00EA2695" w:rsidRPr="005F4BCF">
              <w:rPr>
                <w:rFonts w:ascii="標楷體" w:eastAsia="標楷體" w:hAnsi="標楷體" w:hint="eastAsia"/>
              </w:rPr>
              <w:t>孩子</w:t>
            </w:r>
            <w:r w:rsidR="00D15505" w:rsidRPr="005F4BCF">
              <w:rPr>
                <w:rFonts w:ascii="標楷體" w:eastAsia="標楷體" w:hAnsi="標楷體" w:hint="eastAsia"/>
              </w:rPr>
              <w:t>是否曾經看過</w:t>
            </w:r>
            <w:r w:rsidR="00230564" w:rsidRPr="005F4BCF">
              <w:rPr>
                <w:rFonts w:ascii="標楷體" w:eastAsia="標楷體" w:hAnsi="標楷體" w:hint="eastAsia"/>
              </w:rPr>
              <w:t>，最後在講述有關分類的故事</w:t>
            </w:r>
          </w:p>
          <w:p w14:paraId="022D8D51" w14:textId="50C1EE72" w:rsidR="00C80C8D" w:rsidRPr="005F4BCF" w:rsidRDefault="00C80C8D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「小朋友，</w:t>
            </w:r>
            <w:r w:rsidR="00230564" w:rsidRPr="005F4BCF">
              <w:rPr>
                <w:rFonts w:ascii="標楷體" w:eastAsia="標楷體" w:hAnsi="標楷體" w:hint="eastAsia"/>
              </w:rPr>
              <w:t>你們知道學校的回收桶放在哪裡嗎?那有沒有分類過回收物?</w:t>
            </w:r>
            <w:r w:rsidR="00565DA7">
              <w:rPr>
                <w:rFonts w:ascii="標楷體" w:eastAsia="標楷體" w:hAnsi="標楷體" w:hint="eastAsia"/>
              </w:rPr>
              <w:t>在家裡</w:t>
            </w:r>
            <w:r w:rsidR="00230564" w:rsidRPr="005F4BCF">
              <w:rPr>
                <w:rFonts w:ascii="標楷體" w:eastAsia="標楷體" w:hAnsi="標楷體" w:hint="eastAsia"/>
              </w:rPr>
              <w:t>有分類過嗎?」</w:t>
            </w:r>
          </w:p>
          <w:p w14:paraId="27D4340D" w14:textId="05C0A1F3" w:rsidR="00E539E6" w:rsidRPr="005F4BCF" w:rsidRDefault="00D15505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</w:t>
            </w:r>
            <w:r w:rsidR="00A41954" w:rsidRPr="005F4BCF">
              <w:rPr>
                <w:rFonts w:ascii="標楷體" w:eastAsia="標楷體" w:hAnsi="標楷體" w:hint="eastAsia"/>
              </w:rPr>
              <w:t>小朋友你們有看過這個</w:t>
            </w:r>
            <w:r w:rsidRPr="005F4BCF">
              <w:rPr>
                <w:rFonts w:ascii="標楷體" w:eastAsia="標楷體" w:hAnsi="標楷體" w:hint="eastAsia"/>
              </w:rPr>
              <w:t>標誌</w:t>
            </w:r>
            <w:r w:rsidR="00A41954" w:rsidRPr="005F4BCF">
              <w:rPr>
                <w:rFonts w:ascii="標楷體" w:eastAsia="標楷體" w:hAnsi="標楷體" w:hint="eastAsia"/>
              </w:rPr>
              <w:t>嗎?</w:t>
            </w:r>
            <w:r w:rsidRPr="005F4BCF">
              <w:rPr>
                <w:rFonts w:ascii="標楷體" w:eastAsia="標楷體" w:hAnsi="標楷體" w:hint="eastAsia"/>
              </w:rPr>
              <w:t>有沒有在哪裡曾經看過呢?」</w:t>
            </w:r>
          </w:p>
          <w:p w14:paraId="58CEA48E" w14:textId="4B02FE9F" w:rsidR="00A41954" w:rsidRPr="005F4BCF" w:rsidRDefault="00D15505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「這個是回收標誌，</w:t>
            </w:r>
            <w:r w:rsidR="002633EE" w:rsidRPr="005F4BCF">
              <w:rPr>
                <w:rFonts w:ascii="標楷體" w:eastAsia="標楷體" w:hAnsi="標楷體" w:hint="eastAsia"/>
              </w:rPr>
              <w:t>只要</w:t>
            </w:r>
            <w:r w:rsidRPr="005F4BCF">
              <w:rPr>
                <w:rFonts w:ascii="標楷體" w:eastAsia="標楷體" w:hAnsi="標楷體" w:hint="eastAsia"/>
              </w:rPr>
              <w:t>有回收標誌的容器，像是寶特瓶、紙容器，代表都可以回收喔!」</w:t>
            </w:r>
          </w:p>
          <w:p w14:paraId="4CEEE943" w14:textId="25E1C9B6" w:rsidR="00230564" w:rsidRPr="005F4BCF" w:rsidRDefault="00230564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「那我們現在要講一個有關分類的故事，要</w:t>
            </w:r>
            <w:proofErr w:type="gramStart"/>
            <w:r w:rsidRPr="005F4BCF">
              <w:rPr>
                <w:rFonts w:ascii="標楷體" w:eastAsia="標楷體" w:hAnsi="標楷體" w:hint="eastAsia"/>
              </w:rPr>
              <w:t>仔細聽喔</w:t>
            </w:r>
            <w:proofErr w:type="gramEnd"/>
            <w:r w:rsidRPr="005F4BCF">
              <w:rPr>
                <w:rFonts w:ascii="標楷體" w:eastAsia="標楷體" w:hAnsi="標楷體" w:hint="eastAsia"/>
              </w:rPr>
              <w:t>。」</w:t>
            </w:r>
          </w:p>
          <w:p w14:paraId="2C9BA544" w14:textId="1D8B838D" w:rsidR="00D15505" w:rsidRPr="005F4BCF" w:rsidRDefault="00230564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故事</w:t>
            </w:r>
            <w:r w:rsidR="00754A66" w:rsidRPr="005F4BCF">
              <w:rPr>
                <w:rFonts w:ascii="標楷體" w:eastAsia="標楷體" w:hAnsi="標楷體" w:hint="eastAsia"/>
              </w:rPr>
              <w:t>請見</w:t>
            </w:r>
            <w:r w:rsidR="00D15505" w:rsidRPr="005F4BCF">
              <w:rPr>
                <w:rFonts w:ascii="標楷體" w:eastAsia="標楷體" w:hAnsi="標楷體" w:hint="eastAsia"/>
              </w:rPr>
              <w:t>附錄</w:t>
            </w:r>
            <w:proofErr w:type="gramStart"/>
            <w:r w:rsidR="00D15505" w:rsidRPr="005F4BCF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14:paraId="6FF5B419" w14:textId="4ED57B75" w:rsidR="00D15505" w:rsidRPr="005F4BCF" w:rsidRDefault="00D15505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A8BCB62" w14:textId="6EEE05F4" w:rsidR="00A41954" w:rsidRPr="005F4BCF" w:rsidRDefault="00754A6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1F3864" w:themeColor="accent1" w:themeShade="80"/>
              </w:rPr>
            </w:pPr>
            <w:r w:rsidRPr="005F4BCF">
              <w:rPr>
                <w:rFonts w:ascii="標楷體" w:eastAsia="標楷體" w:hAnsi="標楷體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B7CF7D" wp14:editId="57C75A2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16510</wp:posOffset>
                      </wp:positionV>
                      <wp:extent cx="693420" cy="205740"/>
                      <wp:effectExtent l="0" t="0" r="11430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0CE1B3" id="矩形 4" o:spid="_x0000_s1026" style="position:absolute;margin-left:-3.55pt;margin-top:1.3pt;width:54.6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 w:rsidR="00A41954" w:rsidRPr="005F4BCF">
              <w:rPr>
                <w:rFonts w:ascii="標楷體" w:eastAsia="標楷體" w:hAnsi="標楷體" w:hint="eastAsia"/>
              </w:rPr>
              <w:t>發展活動</w:t>
            </w:r>
            <w:r w:rsidR="006C5222" w:rsidRPr="005F4BCF">
              <w:rPr>
                <w:rFonts w:ascii="標楷體" w:eastAsia="標楷體" w:hAnsi="標楷體"/>
                <w:color w:val="1F3864" w:themeColor="accent1" w:themeShade="80"/>
              </w:rPr>
              <w:t xml:space="preserve"> </w:t>
            </w:r>
          </w:p>
          <w:p w14:paraId="2B39AC11" w14:textId="14F303B4" w:rsidR="00792C7E" w:rsidRPr="005F4BCF" w:rsidRDefault="00173E60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依故事情節延續，</w:t>
            </w:r>
            <w:r w:rsidR="00CD1281" w:rsidRPr="005F4BCF">
              <w:rPr>
                <w:rFonts w:ascii="標楷體" w:eastAsia="標楷體" w:hAnsi="標楷體" w:hint="eastAsia"/>
              </w:rPr>
              <w:t>準備四個箱子</w:t>
            </w:r>
            <w:r w:rsidRPr="005F4BCF">
              <w:rPr>
                <w:rFonts w:ascii="標楷體" w:eastAsia="標楷體" w:hAnsi="標楷體" w:hint="eastAsia"/>
              </w:rPr>
              <w:t>當</w:t>
            </w:r>
            <w:r w:rsidR="00EA2695" w:rsidRPr="005F4BCF">
              <w:rPr>
                <w:rFonts w:ascii="標楷體" w:eastAsia="標楷體" w:hAnsi="標楷體" w:hint="eastAsia"/>
              </w:rPr>
              <w:t>回收</w:t>
            </w:r>
            <w:r w:rsidRPr="005F4BCF">
              <w:rPr>
                <w:rFonts w:ascii="標楷體" w:eastAsia="標楷體" w:hAnsi="標楷體" w:hint="eastAsia"/>
              </w:rPr>
              <w:t>桶(紙</w:t>
            </w:r>
            <w:r w:rsidR="006D26F4" w:rsidRPr="005F4BCF">
              <w:rPr>
                <w:rFonts w:ascii="標楷體" w:eastAsia="標楷體" w:hAnsi="標楷體" w:hint="eastAsia"/>
              </w:rPr>
              <w:t>容器</w:t>
            </w:r>
            <w:r w:rsidRPr="005F4BCF">
              <w:rPr>
                <w:rFonts w:ascii="新細明體" w:eastAsia="新細明體" w:hAnsi="新細明體" w:hint="eastAsia"/>
              </w:rPr>
              <w:t>、</w:t>
            </w:r>
            <w:r w:rsidRPr="005F4BCF">
              <w:rPr>
                <w:rFonts w:ascii="標楷體" w:eastAsia="標楷體" w:hAnsi="標楷體" w:hint="eastAsia"/>
              </w:rPr>
              <w:t>塑膠、鐵鋁罐</w:t>
            </w:r>
            <w:r w:rsidR="006D26F4" w:rsidRPr="005F4BCF">
              <w:rPr>
                <w:rFonts w:ascii="標楷體" w:eastAsia="標楷體" w:hAnsi="標楷體" w:hint="eastAsia"/>
              </w:rPr>
              <w:t>、</w:t>
            </w:r>
            <w:r w:rsidR="00754A66" w:rsidRPr="005F4BCF">
              <w:rPr>
                <w:rFonts w:ascii="標楷體" w:eastAsia="標楷體" w:hAnsi="標楷體" w:hint="eastAsia"/>
              </w:rPr>
              <w:t>紙類</w:t>
            </w:r>
            <w:r w:rsidRPr="005F4BCF">
              <w:rPr>
                <w:rFonts w:ascii="標楷體" w:eastAsia="標楷體" w:hAnsi="標楷體" w:hint="eastAsia"/>
              </w:rPr>
              <w:t>)，</w:t>
            </w:r>
            <w:r w:rsidR="005F4BCF" w:rsidRPr="005F4BCF">
              <w:rPr>
                <w:rFonts w:ascii="標楷體" w:eastAsia="標楷體" w:hAnsi="標楷體" w:hint="eastAsia"/>
              </w:rPr>
              <w:t>介紹回收物有哪些</w:t>
            </w:r>
            <w:r w:rsidR="00C67CEB">
              <w:rPr>
                <w:rFonts w:ascii="標楷體" w:eastAsia="標楷體" w:hAnsi="標楷體" w:hint="eastAsia"/>
              </w:rPr>
              <w:t>差別</w:t>
            </w:r>
            <w:r w:rsidR="00565DA7">
              <w:rPr>
                <w:rFonts w:ascii="標楷體" w:eastAsia="標楷體" w:hAnsi="標楷體" w:hint="eastAsia"/>
              </w:rPr>
              <w:t>和不一樣</w:t>
            </w:r>
            <w:r w:rsidR="005F4BCF" w:rsidRPr="005F4BCF">
              <w:rPr>
                <w:rFonts w:ascii="新細明體" w:eastAsia="新細明體" w:hAnsi="新細明體" w:hint="eastAsia"/>
              </w:rPr>
              <w:t>，</w:t>
            </w:r>
            <w:r w:rsidR="005F4BCF" w:rsidRPr="005F4BCF">
              <w:rPr>
                <w:rFonts w:ascii="標楷體" w:eastAsia="標楷體" w:hAnsi="標楷體" w:hint="eastAsia"/>
              </w:rPr>
              <w:t>讓孩子摸索回收物，再教導孩子如何將回收物壓扁，做到垃圾減量的概念，最後分組比賽，將孩子分為5組，看哪一組最快且正確地把回收物分類完成</w:t>
            </w:r>
          </w:p>
          <w:p w14:paraId="5C23D4A4" w14:textId="4A08592A" w:rsidR="0048334C" w:rsidRPr="005F4BCF" w:rsidRDefault="00EA2695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「我們今天</w:t>
            </w:r>
            <w:r w:rsidR="0048334C" w:rsidRPr="005F4BCF">
              <w:rPr>
                <w:rFonts w:ascii="標楷體" w:eastAsia="標楷體" w:hAnsi="標楷體" w:hint="eastAsia"/>
              </w:rPr>
              <w:t>要分4大類，分別是</w:t>
            </w:r>
            <w:r w:rsidR="006D26F4" w:rsidRPr="005F4BCF">
              <w:rPr>
                <w:rFonts w:ascii="標楷體" w:eastAsia="標楷體" w:hAnsi="標楷體" w:hint="eastAsia"/>
              </w:rPr>
              <w:t>紙容器</w:t>
            </w:r>
            <w:r w:rsidR="0048334C" w:rsidRPr="005F4BCF">
              <w:rPr>
                <w:rFonts w:ascii="新細明體" w:eastAsia="新細明體" w:hAnsi="新細明體" w:hint="eastAsia"/>
              </w:rPr>
              <w:t>、</w:t>
            </w:r>
            <w:r w:rsidR="0048334C" w:rsidRPr="005F4BCF">
              <w:rPr>
                <w:rFonts w:ascii="標楷體" w:eastAsia="標楷體" w:hAnsi="標楷體" w:hint="eastAsia"/>
              </w:rPr>
              <w:t>塑膠、鐵鋁罐</w:t>
            </w:r>
            <w:r w:rsidR="006D26F4" w:rsidRPr="005F4BCF">
              <w:rPr>
                <w:rFonts w:ascii="標楷體" w:eastAsia="標楷體" w:hAnsi="標楷體" w:hint="eastAsia"/>
              </w:rPr>
              <w:t>、</w:t>
            </w:r>
            <w:r w:rsidR="00754A66" w:rsidRPr="005F4BCF">
              <w:rPr>
                <w:rFonts w:ascii="標楷體" w:eastAsia="標楷體" w:hAnsi="標楷體" w:hint="eastAsia"/>
              </w:rPr>
              <w:t>紙類</w:t>
            </w:r>
            <w:r w:rsidR="0048334C" w:rsidRPr="005F4BCF">
              <w:rPr>
                <w:rFonts w:ascii="標楷體" w:eastAsia="標楷體" w:hAnsi="標楷體" w:hint="eastAsia"/>
              </w:rPr>
              <w:t>，那我們現在來看看有哪些回收物</w:t>
            </w:r>
            <w:r w:rsidR="002633EE" w:rsidRPr="005F4BCF">
              <w:rPr>
                <w:rFonts w:ascii="標楷體" w:eastAsia="標楷體" w:hAnsi="標楷體" w:hint="eastAsia"/>
              </w:rPr>
              <w:t>品吧!</w:t>
            </w:r>
            <w:r w:rsidR="00D91676">
              <w:rPr>
                <w:rFonts w:ascii="標楷體" w:eastAsia="標楷體" w:hAnsi="標楷體" w:hint="eastAsia"/>
              </w:rPr>
              <w:t xml:space="preserve"> (與孩子一起認識回收物</w:t>
            </w:r>
            <w:proofErr w:type="gramStart"/>
            <w:r w:rsidR="00D91676">
              <w:rPr>
                <w:rFonts w:ascii="標楷體" w:eastAsia="標楷體" w:hAnsi="標楷體" w:hint="eastAsia"/>
              </w:rPr>
              <w:t>哪一類放哪一</w:t>
            </w:r>
            <w:proofErr w:type="gramEnd"/>
            <w:r w:rsidR="00D91676">
              <w:rPr>
                <w:rFonts w:ascii="標楷體" w:eastAsia="標楷體" w:hAnsi="標楷體" w:hint="eastAsia"/>
              </w:rPr>
              <w:t>類</w:t>
            </w:r>
            <w:r w:rsidR="00C67CEB">
              <w:rPr>
                <w:rFonts w:ascii="標楷體" w:eastAsia="標楷體" w:hAnsi="標楷體" w:hint="eastAsia"/>
              </w:rPr>
              <w:t>)</w:t>
            </w:r>
            <w:r w:rsidR="0048334C" w:rsidRPr="005F4BCF">
              <w:rPr>
                <w:rFonts w:ascii="標楷體" w:eastAsia="標楷體" w:hAnsi="標楷體" w:hint="eastAsia"/>
              </w:rPr>
              <w:t>」</w:t>
            </w:r>
          </w:p>
          <w:p w14:paraId="72F5D5DF" w14:textId="77777777" w:rsidR="005F4BCF" w:rsidRDefault="0048334C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</w:t>
            </w:r>
            <w:r w:rsidR="005F4BCF">
              <w:rPr>
                <w:rFonts w:ascii="標楷體" w:eastAsia="標楷體" w:hAnsi="標楷體" w:hint="eastAsia"/>
              </w:rPr>
              <w:t>這麼多的容器</w:t>
            </w:r>
            <w:r w:rsidRPr="005F4BCF">
              <w:rPr>
                <w:rFonts w:ascii="標楷體" w:eastAsia="標楷體" w:hAnsi="標楷體" w:hint="eastAsia"/>
              </w:rPr>
              <w:t>小朋友</w:t>
            </w:r>
            <w:r w:rsidR="005F4BCF">
              <w:rPr>
                <w:rFonts w:ascii="標楷體" w:eastAsia="標楷體" w:hAnsi="標楷體" w:hint="eastAsia"/>
              </w:rPr>
              <w:t>可以找找看，有沒有看到容器上有剛剛姊姊介紹的</w:t>
            </w:r>
            <w:r w:rsidR="005F4BCF" w:rsidRPr="005F4BCF">
              <w:rPr>
                <w:rFonts w:ascii="標楷體" w:eastAsia="標楷體" w:hAnsi="標楷體" w:hint="eastAsia"/>
              </w:rPr>
              <w:t>回收標誌</w:t>
            </w:r>
            <w:r w:rsidR="005F4BCF">
              <w:rPr>
                <w:rFonts w:ascii="標楷體" w:eastAsia="標楷體" w:hAnsi="標楷體" w:hint="eastAsia"/>
              </w:rPr>
              <w:t>呢?看誰最快找到然後指給姐姐看。</w:t>
            </w:r>
            <w:r w:rsidR="005F4BCF" w:rsidRPr="005F4BCF">
              <w:rPr>
                <w:rFonts w:ascii="標楷體" w:eastAsia="標楷體" w:hAnsi="標楷體" w:hint="eastAsia"/>
              </w:rPr>
              <w:t>」</w:t>
            </w:r>
          </w:p>
          <w:p w14:paraId="72DAD8A1" w14:textId="77777777" w:rsidR="005F4BCF" w:rsidRDefault="005F4BCF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(預設大部分的小朋友都有找到)</w:t>
            </w:r>
          </w:p>
          <w:p w14:paraId="49445404" w14:textId="1B8F33F7" w:rsidR="0048334C" w:rsidRPr="005F4BCF" w:rsidRDefault="005F4BCF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哇，小朋友都好棒喔，都有找到呢!之後我們</w:t>
            </w:r>
            <w:r w:rsidR="001D4669" w:rsidRPr="005F4BCF">
              <w:rPr>
                <w:rFonts w:ascii="標楷體" w:eastAsia="標楷體" w:hAnsi="標楷體" w:hint="eastAsia"/>
              </w:rPr>
              <w:t>看到這個標誌就可以知道它是可回收的</w:t>
            </w:r>
            <w:r>
              <w:rPr>
                <w:rFonts w:ascii="標楷體" w:eastAsia="標楷體" w:hAnsi="標楷體" w:hint="eastAsia"/>
              </w:rPr>
              <w:t>喔</w:t>
            </w:r>
            <w:r w:rsidR="001D4669" w:rsidRPr="005F4BCF">
              <w:rPr>
                <w:rFonts w:ascii="標楷體" w:eastAsia="標楷體" w:hAnsi="標楷體" w:hint="eastAsia"/>
              </w:rPr>
              <w:t>。」</w:t>
            </w:r>
          </w:p>
          <w:p w14:paraId="7CD0C6EC" w14:textId="56423B20" w:rsidR="00D91676" w:rsidRPr="005F4BCF" w:rsidRDefault="00230564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</w:t>
            </w:r>
            <w:r w:rsidR="00D91676" w:rsidRPr="005F4BCF">
              <w:rPr>
                <w:rFonts w:ascii="標楷體" w:eastAsia="標楷體" w:hAnsi="標楷體" w:hint="eastAsia"/>
              </w:rPr>
              <w:t>我們剛剛已經認識了回收物有</w:t>
            </w:r>
            <w:proofErr w:type="gramStart"/>
            <w:r w:rsidR="00D91676" w:rsidRPr="005F4BCF">
              <w:rPr>
                <w:rFonts w:ascii="標楷體" w:eastAsia="標楷體" w:hAnsi="標楷體" w:hint="eastAsia"/>
              </w:rPr>
              <w:t>哪些了</w:t>
            </w:r>
            <w:proofErr w:type="gramEnd"/>
            <w:r w:rsidR="00D91676">
              <w:rPr>
                <w:rFonts w:ascii="標楷體" w:eastAsia="標楷體" w:hAnsi="標楷體" w:hint="eastAsia"/>
              </w:rPr>
              <w:t>，</w:t>
            </w:r>
            <w:r w:rsidRPr="005F4BCF">
              <w:rPr>
                <w:rFonts w:ascii="標楷體" w:eastAsia="標楷體" w:hAnsi="標楷體" w:hint="eastAsia"/>
              </w:rPr>
              <w:t>小朋友有看到袋子</w:t>
            </w:r>
            <w:r w:rsidR="00D91676">
              <w:rPr>
                <w:rFonts w:ascii="標楷體" w:eastAsia="標楷體" w:hAnsi="標楷體" w:hint="eastAsia"/>
              </w:rPr>
              <w:t>姊姊旁邊的袋子</w:t>
            </w:r>
            <w:r w:rsidRPr="005F4BCF">
              <w:rPr>
                <w:rFonts w:ascii="標楷體" w:eastAsia="標楷體" w:hAnsi="標楷體" w:hint="eastAsia"/>
              </w:rPr>
              <w:t>裡面有好多好多的</w:t>
            </w:r>
            <w:proofErr w:type="gramStart"/>
            <w:r w:rsidR="00D91676">
              <w:rPr>
                <w:rFonts w:ascii="標楷體" w:eastAsia="標楷體" w:hAnsi="標楷體" w:hint="eastAsia"/>
              </w:rPr>
              <w:t>回收物</w:t>
            </w:r>
            <w:r w:rsidRPr="005F4BCF">
              <w:rPr>
                <w:rFonts w:ascii="標楷體" w:eastAsia="標楷體" w:hAnsi="標楷體" w:hint="eastAsia"/>
              </w:rPr>
              <w:t>嗎</w:t>
            </w:r>
            <w:proofErr w:type="gramEnd"/>
            <w:r w:rsidRPr="005F4BCF">
              <w:rPr>
                <w:rFonts w:ascii="標楷體" w:eastAsia="標楷體" w:hAnsi="標楷體" w:hint="eastAsia"/>
              </w:rPr>
              <w:t>?</w:t>
            </w:r>
            <w:r w:rsidR="00D91676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D91676">
              <w:rPr>
                <w:rFonts w:ascii="標楷體" w:eastAsia="標楷體" w:hAnsi="標楷體" w:hint="eastAsia"/>
              </w:rPr>
              <w:t>回收物</w:t>
            </w:r>
            <w:r w:rsidRPr="005F4BCF">
              <w:rPr>
                <w:rFonts w:ascii="標楷體" w:eastAsia="標楷體" w:hAnsi="標楷體" w:hint="eastAsia"/>
              </w:rPr>
              <w:t>太多</w:t>
            </w:r>
            <w:proofErr w:type="gramEnd"/>
            <w:r w:rsidRPr="005F4BCF">
              <w:rPr>
                <w:rFonts w:ascii="標楷體" w:eastAsia="標楷體" w:hAnsi="標楷體" w:hint="eastAsia"/>
              </w:rPr>
              <w:t>太多了袋子快要裝不下</w:t>
            </w:r>
            <w:r w:rsidRPr="005F4BCF">
              <w:rPr>
                <w:rFonts w:ascii="新細明體" w:eastAsia="新細明體" w:hAnsi="新細明體" w:hint="eastAsia"/>
              </w:rPr>
              <w:t>，</w:t>
            </w:r>
            <w:r w:rsidRPr="005F4BCF">
              <w:rPr>
                <w:rFonts w:ascii="標楷體" w:eastAsia="標楷體" w:hAnsi="標楷體" w:hint="eastAsia"/>
              </w:rPr>
              <w:t>想要請小朋友們想想看怎麼把垃圾</w:t>
            </w:r>
            <w:proofErr w:type="gramStart"/>
            <w:r w:rsidRPr="005F4BCF">
              <w:rPr>
                <w:rFonts w:ascii="標楷體" w:eastAsia="標楷體" w:hAnsi="標楷體" w:hint="eastAsia"/>
              </w:rPr>
              <w:t>變少呢</w:t>
            </w:r>
            <w:proofErr w:type="gramEnd"/>
            <w:r w:rsidRPr="005F4BCF">
              <w:rPr>
                <w:rFonts w:ascii="標楷體" w:eastAsia="標楷體" w:hAnsi="標楷體" w:hint="eastAsia"/>
              </w:rPr>
              <w:t>?」</w:t>
            </w:r>
          </w:p>
          <w:p w14:paraId="7DF50BB4" w14:textId="05622B3F" w:rsidR="00F35570" w:rsidRDefault="00F35570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</w:t>
            </w:r>
            <w:r w:rsidR="006D26F4" w:rsidRPr="005F4BCF">
              <w:rPr>
                <w:rFonts w:ascii="標楷體" w:eastAsia="標楷體" w:hAnsi="標楷體" w:hint="eastAsia"/>
              </w:rPr>
              <w:t>現在我們要把可以壓扁的回收物都把它</w:t>
            </w:r>
            <w:r w:rsidRPr="005F4BCF">
              <w:rPr>
                <w:rFonts w:ascii="標楷體" w:eastAsia="標楷體" w:hAnsi="標楷體" w:hint="eastAsia"/>
              </w:rPr>
              <w:t>壓一壓，這樣垃圾袋或回收桶才不會一下子</w:t>
            </w:r>
            <w:proofErr w:type="gramStart"/>
            <w:r w:rsidRPr="005F4BCF">
              <w:rPr>
                <w:rFonts w:ascii="標楷體" w:eastAsia="標楷體" w:hAnsi="標楷體" w:hint="eastAsia"/>
              </w:rPr>
              <w:t>就滿了</w:t>
            </w:r>
            <w:proofErr w:type="gramEnd"/>
            <w:r w:rsidRPr="005F4BCF">
              <w:rPr>
                <w:rFonts w:ascii="標楷體" w:eastAsia="標楷體" w:hAnsi="標楷體" w:hint="eastAsia"/>
              </w:rPr>
              <w:t>，然後再把這些回收物丟到正確的位置，回收再利用，也是垃圾減量的其中一個方法喔。</w:t>
            </w:r>
            <w:r w:rsidR="006D26F4" w:rsidRPr="005F4BCF">
              <w:rPr>
                <w:rFonts w:ascii="標楷體" w:eastAsia="標楷體" w:hAnsi="標楷體" w:hint="eastAsia"/>
              </w:rPr>
              <w:t>」</w:t>
            </w:r>
          </w:p>
          <w:p w14:paraId="5B46237F" w14:textId="49E1CBF5" w:rsidR="00F35570" w:rsidRPr="005F4BCF" w:rsidRDefault="00D91676" w:rsidP="00F35570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哇，你們看，剛剛堆成像一座小山的回收物被我們壓扁之後是不是突然就縮小了，所以之後要把回收物丟進垃圾桶之前可以壓扁的我們</w:t>
            </w:r>
            <w:proofErr w:type="gramStart"/>
            <w:r>
              <w:rPr>
                <w:rFonts w:ascii="標楷體" w:eastAsia="標楷體" w:hAnsi="標楷體" w:hint="eastAsia"/>
              </w:rPr>
              <w:t>要先壓扁</w:t>
            </w:r>
            <w:proofErr w:type="gramEnd"/>
            <w:r>
              <w:rPr>
                <w:rFonts w:ascii="標楷體" w:eastAsia="標楷體" w:hAnsi="標楷體" w:hint="eastAsia"/>
              </w:rPr>
              <w:t>再丟進去喔，這樣回收桶的肚子才不會一下子就被裝滿了。</w:t>
            </w:r>
            <w:r w:rsidRPr="005F4BCF">
              <w:rPr>
                <w:rFonts w:ascii="標楷體" w:eastAsia="標楷體" w:hAnsi="標楷體" w:hint="eastAsia"/>
              </w:rPr>
              <w:t>」</w:t>
            </w:r>
            <w:r w:rsidRPr="005F4BCF">
              <w:rPr>
                <w:rFonts w:ascii="標楷體" w:eastAsia="標楷體" w:hAnsi="標楷體"/>
              </w:rPr>
              <w:t xml:space="preserve"> </w:t>
            </w:r>
          </w:p>
          <w:p w14:paraId="0B632C5C" w14:textId="26402B47" w:rsidR="00F35570" w:rsidRPr="005F4BCF" w:rsidRDefault="00F35570" w:rsidP="00F35570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</w:t>
            </w:r>
            <w:r w:rsidR="00D91676">
              <w:rPr>
                <w:rFonts w:ascii="標楷體" w:eastAsia="標楷體" w:hAnsi="標楷體" w:hint="eastAsia"/>
              </w:rPr>
              <w:t>那小朋友</w:t>
            </w:r>
            <w:r w:rsidRPr="005F4BCF">
              <w:rPr>
                <w:rFonts w:ascii="標楷體" w:eastAsia="標楷體" w:hAnsi="標楷體" w:hint="eastAsia"/>
              </w:rPr>
              <w:t>現在我們要開始分組比賽，每一組都有一</w:t>
            </w:r>
            <w:r w:rsidR="00273426">
              <w:rPr>
                <w:rFonts w:ascii="標楷體" w:eastAsia="標楷體" w:hAnsi="標楷體" w:hint="eastAsia"/>
              </w:rPr>
              <w:t>袋</w:t>
            </w:r>
            <w:r w:rsidRPr="005F4BCF">
              <w:rPr>
                <w:rFonts w:ascii="標楷體" w:eastAsia="標楷體" w:hAnsi="標楷體" w:hint="eastAsia"/>
              </w:rPr>
              <w:t>的回收</w:t>
            </w:r>
            <w:r w:rsidR="00D91676">
              <w:rPr>
                <w:rFonts w:ascii="標楷體" w:eastAsia="標楷體" w:hAnsi="標楷體" w:hint="eastAsia"/>
              </w:rPr>
              <w:t>物</w:t>
            </w:r>
            <w:r w:rsidRPr="005F4BCF">
              <w:rPr>
                <w:rFonts w:ascii="標楷體" w:eastAsia="標楷體" w:hAnsi="標楷體" w:hint="eastAsia"/>
              </w:rPr>
              <w:t>，我們要把這些垃圾分類，將回收物品丟到正確的位子，看看哪一組是最快完成垃圾分類，</w:t>
            </w:r>
            <w:r w:rsidR="00D91676">
              <w:rPr>
                <w:rFonts w:ascii="標楷體" w:eastAsia="標楷體" w:hAnsi="標楷體" w:hint="eastAsia"/>
              </w:rPr>
              <w:t>而且要正確的分類完，</w:t>
            </w:r>
            <w:r w:rsidRPr="005F4BCF">
              <w:rPr>
                <w:rFonts w:ascii="標楷體" w:eastAsia="標楷體" w:hAnsi="標楷體" w:hint="eastAsia"/>
              </w:rPr>
              <w:t>成為厲害的</w:t>
            </w:r>
            <w:r w:rsidRPr="005F4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分類小幫手。</w:t>
            </w:r>
            <w:r w:rsidRPr="005F4BCF">
              <w:rPr>
                <w:rFonts w:ascii="標楷體" w:eastAsia="標楷體" w:hAnsi="標楷體" w:hint="eastAsia"/>
              </w:rPr>
              <w:t>」</w:t>
            </w:r>
          </w:p>
          <w:p w14:paraId="654B90AA" w14:textId="102CEB21" w:rsidR="00F35570" w:rsidRPr="005F4BCF" w:rsidRDefault="00C80C8D" w:rsidP="00F35570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9BB2B5" wp14:editId="74EED8C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237490</wp:posOffset>
                      </wp:positionV>
                      <wp:extent cx="662940" cy="198120"/>
                      <wp:effectExtent l="0" t="0" r="22860" b="1143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26D671" id="矩形 5" o:spid="_x0000_s1026" style="position:absolute;margin-left:-1.15pt;margin-top:18.7pt;width:52.2pt;height:15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" filled="f" strokecolor="black [3213]" strokeweight="1pt"/>
                  </w:pict>
                </mc:Fallback>
              </mc:AlternateContent>
            </w:r>
          </w:p>
          <w:p w14:paraId="34EB10D1" w14:textId="1E5724D6" w:rsidR="00A41954" w:rsidRPr="005F4BCF" w:rsidRDefault="00A41954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綜合活動</w:t>
            </w:r>
          </w:p>
          <w:p w14:paraId="5B16ABC7" w14:textId="480053C7" w:rsidR="00EA2161" w:rsidRPr="005F4BCF" w:rsidRDefault="001D4669" w:rsidP="001D4669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</w:t>
            </w:r>
            <w:r w:rsidR="00EA2161" w:rsidRPr="005F4BCF">
              <w:rPr>
                <w:rFonts w:ascii="標楷體" w:eastAsia="標楷體" w:hAnsi="標楷體" w:hint="eastAsia"/>
              </w:rPr>
              <w:t>小朋友</w:t>
            </w:r>
            <w:r w:rsidRPr="005F4BCF">
              <w:rPr>
                <w:rFonts w:ascii="標楷體" w:eastAsia="標楷體" w:hAnsi="標楷體" w:hint="eastAsia"/>
              </w:rPr>
              <w:t>，</w:t>
            </w:r>
            <w:r w:rsidR="00EA2161" w:rsidRPr="005F4BCF">
              <w:rPr>
                <w:rFonts w:ascii="標楷體" w:eastAsia="標楷體" w:hAnsi="標楷體" w:hint="eastAsia"/>
              </w:rPr>
              <w:t>剛剛的活動</w:t>
            </w:r>
            <w:r w:rsidRPr="005F4BCF">
              <w:rPr>
                <w:rFonts w:ascii="標楷體" w:eastAsia="標楷體" w:hAnsi="標楷體" w:hint="eastAsia"/>
              </w:rPr>
              <w:t>我們認識了4大</w:t>
            </w:r>
            <w:r w:rsidR="006F797D" w:rsidRPr="005F4BCF">
              <w:rPr>
                <w:rFonts w:ascii="標楷體" w:eastAsia="標楷體" w:hAnsi="標楷體" w:hint="eastAsia"/>
              </w:rPr>
              <w:t>垃圾分類</w:t>
            </w:r>
            <w:r w:rsidRPr="005F4BCF">
              <w:rPr>
                <w:rFonts w:ascii="標楷體" w:eastAsia="標楷體" w:hAnsi="標楷體" w:hint="eastAsia"/>
              </w:rPr>
              <w:t>，現在</w:t>
            </w:r>
            <w:r w:rsidR="00EA2161" w:rsidRPr="005F4BCF">
              <w:rPr>
                <w:rFonts w:ascii="標楷體" w:eastAsia="標楷體" w:hAnsi="標楷體" w:hint="eastAsia"/>
              </w:rPr>
              <w:t>我們再來複習一次</w:t>
            </w:r>
            <w:r w:rsidRPr="005F4BCF">
              <w:rPr>
                <w:rFonts w:ascii="標楷體" w:eastAsia="標楷體" w:hAnsi="標楷體" w:hint="eastAsia"/>
              </w:rPr>
              <w:t>，</w:t>
            </w:r>
            <w:r w:rsidR="00EA2161" w:rsidRPr="005F4BCF">
              <w:rPr>
                <w:rFonts w:ascii="標楷體" w:eastAsia="標楷體" w:hAnsi="標楷體" w:hint="eastAsia"/>
              </w:rPr>
              <w:t>知道這是什麼圖案嗎?(</w:t>
            </w:r>
            <w:r w:rsidRPr="005F4BCF">
              <w:rPr>
                <w:rFonts w:ascii="標楷體" w:eastAsia="標楷體" w:hAnsi="標楷體" w:hint="eastAsia"/>
              </w:rPr>
              <w:t>回收標誌</w:t>
            </w:r>
            <w:r w:rsidR="00EA2161" w:rsidRPr="005F4BCF">
              <w:rPr>
                <w:rFonts w:ascii="標楷體" w:eastAsia="標楷體" w:hAnsi="標楷體" w:hint="eastAsia"/>
              </w:rPr>
              <w:t>)</w:t>
            </w:r>
            <w:r w:rsidRPr="005F4BCF">
              <w:rPr>
                <w:rFonts w:ascii="標楷體" w:eastAsia="標楷體" w:hAnsi="標楷體" w:hint="eastAsia"/>
              </w:rPr>
              <w:t>，那它可以做什麼?」</w:t>
            </w:r>
          </w:p>
          <w:p w14:paraId="4EFCF101" w14:textId="5AF2AA4B" w:rsidR="001D4669" w:rsidRPr="005F4BCF" w:rsidRDefault="001D4669" w:rsidP="001D4669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「剛剛認識的4大</w:t>
            </w:r>
            <w:r w:rsidR="006F797D" w:rsidRPr="005F4BCF">
              <w:rPr>
                <w:rFonts w:ascii="標楷體" w:eastAsia="標楷體" w:hAnsi="標楷體" w:hint="eastAsia"/>
              </w:rPr>
              <w:t>垃圾分類</w:t>
            </w:r>
            <w:r w:rsidRPr="005F4BCF">
              <w:rPr>
                <w:rFonts w:ascii="標楷體" w:eastAsia="標楷體" w:hAnsi="標楷體" w:hint="eastAsia"/>
              </w:rPr>
              <w:t>，是哪4大類呢? 」</w:t>
            </w:r>
          </w:p>
          <w:p w14:paraId="2071BDFD" w14:textId="17458418" w:rsidR="001D4669" w:rsidRPr="005F4BCF" w:rsidRDefault="001D4669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「哇，我們今天認識了</w:t>
            </w:r>
            <w:r w:rsidR="006F797D" w:rsidRPr="005F4BCF">
              <w:rPr>
                <w:rFonts w:ascii="標楷體" w:eastAsia="標楷體" w:hAnsi="標楷體" w:hint="eastAsia"/>
              </w:rPr>
              <w:t>紙容器</w:t>
            </w:r>
            <w:r w:rsidR="006F797D" w:rsidRPr="005F4BCF">
              <w:rPr>
                <w:rFonts w:ascii="新細明體" w:eastAsia="新細明體" w:hAnsi="新細明體" w:hint="eastAsia"/>
              </w:rPr>
              <w:t>、</w:t>
            </w:r>
            <w:r w:rsidR="006F797D" w:rsidRPr="005F4BCF">
              <w:rPr>
                <w:rFonts w:ascii="標楷體" w:eastAsia="標楷體" w:hAnsi="標楷體" w:hint="eastAsia"/>
              </w:rPr>
              <w:t>塑膠、鐵鋁罐、</w:t>
            </w:r>
            <w:r w:rsidR="00D71B88">
              <w:rPr>
                <w:rFonts w:ascii="標楷體" w:eastAsia="標楷體" w:hAnsi="標楷體" w:hint="eastAsia"/>
              </w:rPr>
              <w:t>紙類</w:t>
            </w:r>
            <w:r w:rsidRPr="005F4BCF">
              <w:rPr>
                <w:rFonts w:ascii="標楷體" w:eastAsia="標楷體" w:hAnsi="標楷體" w:hint="eastAsia"/>
              </w:rPr>
              <w:t>，下次要丟垃圾前可以找找看有沒有回收標誌，如果可以回收要丟到正確的</w:t>
            </w:r>
            <w:proofErr w:type="gramStart"/>
            <w:r w:rsidRPr="005F4BCF">
              <w:rPr>
                <w:rFonts w:ascii="標楷體" w:eastAsia="標楷體" w:hAnsi="標楷體" w:hint="eastAsia"/>
              </w:rPr>
              <w:t>回收桶喔</w:t>
            </w:r>
            <w:proofErr w:type="gramEnd"/>
            <w:r w:rsidRPr="005F4BCF">
              <w:rPr>
                <w:rFonts w:ascii="標楷體" w:eastAsia="標楷體" w:hAnsi="標楷體" w:hint="eastAsia"/>
              </w:rPr>
              <w:t>!」</w:t>
            </w:r>
          </w:p>
          <w:p w14:paraId="6180AF7F" w14:textId="5873B6EE" w:rsidR="00C551E7" w:rsidRPr="005F4BCF" w:rsidRDefault="00C551E7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「小朋友把垃圾變得好</w:t>
            </w:r>
            <w:proofErr w:type="gramStart"/>
            <w:r w:rsidRPr="005F4BCF">
              <w:rPr>
                <w:rFonts w:ascii="標楷體" w:eastAsia="標楷體" w:hAnsi="標楷體" w:hint="eastAsia"/>
              </w:rPr>
              <w:t>少好少喔</w:t>
            </w:r>
            <w:proofErr w:type="gramEnd"/>
            <w:r w:rsidR="00D71B88">
              <w:rPr>
                <w:rFonts w:ascii="標楷體" w:eastAsia="標楷體" w:hAnsi="標楷體" w:hint="eastAsia"/>
              </w:rPr>
              <w:t>!丟進去之前壓一壓，垃圾就不會堆得像一座小山喔</w:t>
            </w:r>
            <w:r w:rsidRPr="005F4BCF">
              <w:rPr>
                <w:rFonts w:ascii="標楷體" w:eastAsia="標楷體" w:hAnsi="標楷體" w:hint="eastAsia"/>
              </w:rPr>
              <w:t>(用圖片比較裝滿垃</w:t>
            </w:r>
            <w:r w:rsidRPr="005F4BCF">
              <w:rPr>
                <w:rFonts w:ascii="標楷體" w:eastAsia="標楷體" w:hAnsi="標楷體" w:hint="eastAsia"/>
              </w:rPr>
              <w:lastRenderedPageBreak/>
              <w:t>圾的照片及現況)」</w:t>
            </w:r>
          </w:p>
          <w:p w14:paraId="66C04B64" w14:textId="3E5FE665" w:rsidR="00E539E6" w:rsidRPr="005F4BCF" w:rsidRDefault="001D4669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5F4BCF">
              <w:rPr>
                <w:rFonts w:ascii="標楷體" w:eastAsia="標楷體" w:hAnsi="標楷體" w:hint="eastAsia"/>
              </w:rPr>
              <w:t>「</w:t>
            </w:r>
            <w:r w:rsidR="00EA2161" w:rsidRPr="005F4BCF">
              <w:rPr>
                <w:rFonts w:ascii="標楷體" w:eastAsia="標楷體" w:hAnsi="標楷體" w:hint="eastAsia"/>
              </w:rPr>
              <w:t>小朋友今天表現都</w:t>
            </w:r>
            <w:proofErr w:type="gramStart"/>
            <w:r w:rsidR="00EA2161" w:rsidRPr="005F4BCF">
              <w:rPr>
                <w:rFonts w:ascii="標楷體" w:eastAsia="標楷體" w:hAnsi="標楷體" w:hint="eastAsia"/>
              </w:rPr>
              <w:t>非常</w:t>
            </w:r>
            <w:proofErr w:type="gramEnd"/>
            <w:r w:rsidR="00EA2161" w:rsidRPr="005F4BCF">
              <w:rPr>
                <w:rFonts w:ascii="標楷體" w:eastAsia="標楷體" w:hAnsi="標楷體" w:hint="eastAsia"/>
              </w:rPr>
              <w:t>棒給自己掌聲鼓勵</w:t>
            </w:r>
            <w:r w:rsidRPr="005F4BC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3549611F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</w:t>
            </w:r>
            <w:proofErr w:type="gramStart"/>
            <w:r w:rsidRPr="00296B14">
              <w:rPr>
                <w:rFonts w:ascii="標楷體" w:eastAsia="標楷體" w:hAnsi="標楷體" w:hint="eastAsia"/>
                <w:color w:val="FF0000"/>
              </w:rPr>
              <w:t>幼兒園課綱</w:t>
            </w:r>
            <w:proofErr w:type="gramEnd"/>
            <w:r w:rsidRPr="00296B14">
              <w:rPr>
                <w:rFonts w:ascii="標楷體" w:eastAsia="標楷體" w:hAnsi="標楷體" w:hint="eastAsia"/>
                <w:color w:val="FF0000"/>
              </w:rPr>
              <w:t>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5532FE3" w14:textId="77777777" w:rsidR="00AB08FF" w:rsidRDefault="00AB08FF" w:rsidP="009202D7">
      <w:pPr>
        <w:jc w:val="both"/>
        <w:rPr>
          <w:rFonts w:ascii="標楷體" w:eastAsia="標楷體" w:hAnsi="標楷體"/>
          <w:b/>
        </w:rPr>
      </w:pPr>
    </w:p>
    <w:p w14:paraId="725072F3" w14:textId="461F2ECC" w:rsidR="00A41157" w:rsidRDefault="00AB08FF" w:rsidP="009202D7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附錄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</w:p>
    <w:p w14:paraId="77888751" w14:textId="32796402" w:rsidR="00AB08FF" w:rsidRPr="00AB08FF" w:rsidRDefault="00AB08FF" w:rsidP="00AB08FF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道具:</w:t>
      </w:r>
      <w:r w:rsidRPr="00AB08FF">
        <w:rPr>
          <w:rFonts w:ascii="標楷體" w:eastAsia="標楷體" w:hAnsi="標楷體" w:hint="eastAsia"/>
          <w:bCs/>
        </w:rPr>
        <w:t>小綠花、小藍花、小紅花、小</w:t>
      </w:r>
      <w:proofErr w:type="gramStart"/>
      <w:r w:rsidRPr="00AB08FF">
        <w:rPr>
          <w:rFonts w:ascii="標楷體" w:eastAsia="標楷體" w:hAnsi="標楷體" w:hint="eastAsia"/>
          <w:bCs/>
        </w:rPr>
        <w:t>橘</w:t>
      </w:r>
      <w:proofErr w:type="gramEnd"/>
      <w:r w:rsidRPr="00AB08FF">
        <w:rPr>
          <w:rFonts w:ascii="標楷體" w:eastAsia="標楷體" w:hAnsi="標楷體" w:hint="eastAsia"/>
          <w:bCs/>
        </w:rPr>
        <w:t>花回收桶</w:t>
      </w:r>
      <w:r w:rsidR="00754A66">
        <w:rPr>
          <w:rFonts w:ascii="標楷體" w:eastAsia="標楷體" w:hAnsi="標楷體" w:hint="eastAsia"/>
          <w:bCs/>
        </w:rPr>
        <w:t>(</w:t>
      </w:r>
      <w:proofErr w:type="gramStart"/>
      <w:r w:rsidR="00754A66">
        <w:rPr>
          <w:rFonts w:ascii="標楷體" w:eastAsia="標楷體" w:hAnsi="標楷體" w:hint="eastAsia"/>
          <w:bCs/>
        </w:rPr>
        <w:t>類似紙</w:t>
      </w:r>
      <w:proofErr w:type="gramEnd"/>
      <w:r w:rsidR="00754A66">
        <w:rPr>
          <w:rFonts w:ascii="標楷體" w:eastAsia="標楷體" w:hAnsi="標楷體" w:hint="eastAsia"/>
          <w:bCs/>
        </w:rPr>
        <w:t>偶)</w:t>
      </w:r>
    </w:p>
    <w:p w14:paraId="4BBC3958" w14:textId="77777777" w:rsidR="00AB08FF" w:rsidRPr="00AB08FF" w:rsidRDefault="00AB08FF" w:rsidP="00AB08FF">
      <w:pPr>
        <w:jc w:val="both"/>
        <w:rPr>
          <w:rFonts w:ascii="標楷體" w:eastAsia="標楷體" w:hAnsi="標楷體"/>
          <w:bCs/>
        </w:rPr>
      </w:pPr>
      <w:r w:rsidRPr="00AB08FF">
        <w:rPr>
          <w:rFonts w:ascii="標楷體" w:eastAsia="標楷體" w:hAnsi="標楷體" w:hint="eastAsia"/>
          <w:bCs/>
        </w:rPr>
        <w:t>有一天這四</w:t>
      </w:r>
      <w:proofErr w:type="gramStart"/>
      <w:r w:rsidRPr="00AB08FF">
        <w:rPr>
          <w:rFonts w:ascii="標楷體" w:eastAsia="標楷體" w:hAnsi="標楷體" w:hint="eastAsia"/>
          <w:bCs/>
        </w:rPr>
        <w:t>個</w:t>
      </w:r>
      <w:proofErr w:type="gramEnd"/>
      <w:r w:rsidRPr="00AB08FF">
        <w:rPr>
          <w:rFonts w:ascii="標楷體" w:eastAsia="標楷體" w:hAnsi="標楷體" w:hint="eastAsia"/>
          <w:bCs/>
        </w:rPr>
        <w:t>小花朵回收桶聚在一起聊天，他們各自分享了自己喜歡吃的回收物是哪些</w:t>
      </w:r>
    </w:p>
    <w:p w14:paraId="0EF0B5D2" w14:textId="78A0BB2F" w:rsidR="00AB08FF" w:rsidRPr="00AB08FF" w:rsidRDefault="00AB08FF" w:rsidP="00AB08FF">
      <w:pPr>
        <w:jc w:val="both"/>
        <w:rPr>
          <w:rFonts w:ascii="標楷體" w:eastAsia="標楷體" w:hAnsi="標楷體"/>
          <w:bCs/>
        </w:rPr>
      </w:pPr>
      <w:r w:rsidRPr="00AB08FF">
        <w:rPr>
          <w:rFonts w:ascii="標楷體" w:eastAsia="標楷體" w:hAnsi="標楷體" w:hint="eastAsia"/>
          <w:bCs/>
        </w:rPr>
        <w:t>小綠花回收桶：我最喜歡吃紙</w:t>
      </w:r>
      <w:r>
        <w:rPr>
          <w:rFonts w:ascii="標楷體" w:eastAsia="標楷體" w:hAnsi="標楷體" w:hint="eastAsia"/>
          <w:bCs/>
        </w:rPr>
        <w:t>容器</w:t>
      </w:r>
      <w:r w:rsidRPr="00AB08FF">
        <w:rPr>
          <w:rFonts w:ascii="標楷體" w:eastAsia="標楷體" w:hAnsi="標楷體" w:hint="eastAsia"/>
          <w:bCs/>
        </w:rPr>
        <w:t>了</w:t>
      </w:r>
      <w:r w:rsidRPr="004D6ECB">
        <w:rPr>
          <w:rFonts w:ascii="標楷體" w:eastAsia="標楷體" w:hAnsi="標楷體" w:hint="eastAsia"/>
          <w:bCs/>
        </w:rPr>
        <w:t>，像是</w:t>
      </w:r>
      <w:r w:rsidR="004D6ECB" w:rsidRPr="004D6ECB">
        <w:rPr>
          <w:rFonts w:ascii="標楷體" w:eastAsia="標楷體" w:hAnsi="標楷體" w:cs="Arial"/>
          <w:shd w:val="clear" w:color="auto" w:fill="FFFFFF"/>
        </w:rPr>
        <w:t>紙盒包(牛奶盒)</w:t>
      </w:r>
      <w:r w:rsidR="004D6ECB" w:rsidRPr="004D6ECB">
        <w:rPr>
          <w:rFonts w:ascii="標楷體" w:eastAsia="標楷體" w:hAnsi="標楷體" w:cs="Arial" w:hint="eastAsia"/>
          <w:shd w:val="clear" w:color="auto" w:fill="FFFFFF"/>
        </w:rPr>
        <w:t>、</w:t>
      </w:r>
      <w:r w:rsidR="004D6ECB" w:rsidRPr="004D6ECB">
        <w:rPr>
          <w:rFonts w:ascii="標楷體" w:eastAsia="標楷體" w:hAnsi="標楷體" w:cs="Arial"/>
          <w:shd w:val="clear" w:color="auto" w:fill="FFFFFF"/>
        </w:rPr>
        <w:t>鋁箔包</w:t>
      </w:r>
      <w:r w:rsidRPr="00AB08FF">
        <w:rPr>
          <w:rFonts w:ascii="標楷體" w:eastAsia="標楷體" w:hAnsi="標楷體" w:hint="eastAsia"/>
          <w:bCs/>
        </w:rPr>
        <w:t>等都是我愛吃的喔！</w:t>
      </w:r>
    </w:p>
    <w:p w14:paraId="437BEC64" w14:textId="3555C7DB" w:rsidR="00AB08FF" w:rsidRPr="00AB08FF" w:rsidRDefault="00AB08FF" w:rsidP="00AB08FF">
      <w:pPr>
        <w:jc w:val="both"/>
        <w:rPr>
          <w:rFonts w:ascii="標楷體" w:eastAsia="標楷體" w:hAnsi="標楷體"/>
          <w:bCs/>
        </w:rPr>
      </w:pPr>
      <w:r w:rsidRPr="00AB08FF">
        <w:rPr>
          <w:rFonts w:ascii="標楷體" w:eastAsia="標楷體" w:hAnsi="標楷體" w:hint="eastAsia"/>
          <w:bCs/>
        </w:rPr>
        <w:t>小藍花</w:t>
      </w:r>
      <w:r w:rsidR="004D6ECB" w:rsidRPr="00AB08FF">
        <w:rPr>
          <w:rFonts w:ascii="標楷體" w:eastAsia="標楷體" w:hAnsi="標楷體" w:hint="eastAsia"/>
          <w:bCs/>
        </w:rPr>
        <w:t>回收桶</w:t>
      </w:r>
      <w:r w:rsidRPr="00AB08FF">
        <w:rPr>
          <w:rFonts w:ascii="標楷體" w:eastAsia="標楷體" w:hAnsi="標楷體" w:hint="eastAsia"/>
          <w:bCs/>
        </w:rPr>
        <w:t>：我呢我呢，我最喜歡吃</w:t>
      </w:r>
      <w:proofErr w:type="gramStart"/>
      <w:r w:rsidRPr="00AB08FF">
        <w:rPr>
          <w:rFonts w:ascii="標楷體" w:eastAsia="標楷體" w:hAnsi="標楷體" w:hint="eastAsia"/>
          <w:bCs/>
        </w:rPr>
        <w:t>鐵鋁類的回收物了</w:t>
      </w:r>
      <w:proofErr w:type="gramEnd"/>
      <w:r w:rsidRPr="00AB08FF">
        <w:rPr>
          <w:rFonts w:ascii="標楷體" w:eastAsia="標楷體" w:hAnsi="標楷體" w:hint="eastAsia"/>
          <w:bCs/>
        </w:rPr>
        <w:t>，像是鐵鋁罐裝的汽水飲料我都很喜歡吃喔！</w:t>
      </w:r>
    </w:p>
    <w:p w14:paraId="5D5C3533" w14:textId="36E0E338" w:rsidR="001D4669" w:rsidRDefault="00AB08FF" w:rsidP="00AB08FF">
      <w:pPr>
        <w:jc w:val="both"/>
        <w:rPr>
          <w:rFonts w:ascii="標楷體" w:eastAsia="標楷體" w:hAnsi="標楷體"/>
          <w:bCs/>
        </w:rPr>
      </w:pPr>
      <w:r w:rsidRPr="00AB08FF">
        <w:rPr>
          <w:rFonts w:ascii="標楷體" w:eastAsia="標楷體" w:hAnsi="標楷體" w:hint="eastAsia"/>
          <w:bCs/>
        </w:rPr>
        <w:t>小紅花</w:t>
      </w:r>
      <w:r w:rsidR="004D6ECB" w:rsidRPr="00AB08FF">
        <w:rPr>
          <w:rFonts w:ascii="標楷體" w:eastAsia="標楷體" w:hAnsi="標楷體" w:hint="eastAsia"/>
          <w:bCs/>
        </w:rPr>
        <w:t>回收桶</w:t>
      </w:r>
      <w:r w:rsidRPr="00AB08FF">
        <w:rPr>
          <w:rFonts w:ascii="標楷體" w:eastAsia="標楷體" w:hAnsi="標楷體" w:hint="eastAsia"/>
          <w:bCs/>
        </w:rPr>
        <w:t>：換我了！我最喜歡吃的是塑膠類</w:t>
      </w:r>
      <w:r w:rsidR="004D6ECB">
        <w:rPr>
          <w:rFonts w:ascii="標楷體" w:eastAsia="標楷體" w:hAnsi="標楷體" w:hint="eastAsia"/>
          <w:bCs/>
        </w:rPr>
        <w:t>，像是</w:t>
      </w:r>
      <w:r w:rsidR="004D6ECB" w:rsidRPr="004D6ECB">
        <w:rPr>
          <w:rFonts w:ascii="標楷體" w:eastAsia="標楷體" w:hAnsi="標楷體" w:hint="eastAsia"/>
          <w:bCs/>
        </w:rPr>
        <w:t>寶特瓶、牛奶瓶、養樂多瓶</w:t>
      </w:r>
      <w:r w:rsidR="004D6ECB">
        <w:rPr>
          <w:rFonts w:ascii="標楷體" w:eastAsia="標楷體" w:hAnsi="標楷體" w:hint="eastAsia"/>
          <w:bCs/>
        </w:rPr>
        <w:t>等這些我都好喜歡呀</w:t>
      </w:r>
      <w:r w:rsidR="004D6ECB" w:rsidRPr="00AB08FF">
        <w:rPr>
          <w:rFonts w:ascii="標楷體" w:eastAsia="標楷體" w:hAnsi="標楷體" w:hint="eastAsia"/>
          <w:bCs/>
        </w:rPr>
        <w:t>！</w:t>
      </w:r>
    </w:p>
    <w:p w14:paraId="005548A0" w14:textId="3FA0D82C" w:rsidR="004D6ECB" w:rsidRPr="00754A66" w:rsidRDefault="004D6ECB" w:rsidP="00AB08FF">
      <w:pPr>
        <w:jc w:val="both"/>
        <w:rPr>
          <w:rFonts w:ascii="標楷體" w:eastAsia="標楷體" w:hAnsi="標楷體" w:cs="Arial"/>
          <w:shd w:val="clear" w:color="auto" w:fill="FDFBF2"/>
        </w:rPr>
      </w:pPr>
      <w:r w:rsidRPr="004D6ECB">
        <w:rPr>
          <w:rFonts w:ascii="標楷體" w:eastAsia="標楷體" w:hAnsi="標楷體" w:hint="eastAsia"/>
          <w:bCs/>
        </w:rPr>
        <w:t>小</w:t>
      </w:r>
      <w:proofErr w:type="gramStart"/>
      <w:r w:rsidRPr="004D6ECB">
        <w:rPr>
          <w:rFonts w:ascii="標楷體" w:eastAsia="標楷體" w:hAnsi="標楷體" w:hint="eastAsia"/>
          <w:bCs/>
        </w:rPr>
        <w:t>橘</w:t>
      </w:r>
      <w:proofErr w:type="gramEnd"/>
      <w:r w:rsidRPr="004D6ECB">
        <w:rPr>
          <w:rFonts w:ascii="標楷體" w:eastAsia="標楷體" w:hAnsi="標楷體" w:hint="eastAsia"/>
          <w:bCs/>
        </w:rPr>
        <w:t>花回收桶：輪到我了，</w:t>
      </w:r>
      <w:proofErr w:type="gramStart"/>
      <w:r w:rsidRPr="004D6ECB">
        <w:rPr>
          <w:rFonts w:ascii="標楷體" w:eastAsia="標楷體" w:hAnsi="標楷體" w:hint="eastAsia"/>
          <w:bCs/>
        </w:rPr>
        <w:t>我呢最喜歡</w:t>
      </w:r>
      <w:proofErr w:type="gramEnd"/>
      <w:r w:rsidRPr="004D6ECB">
        <w:rPr>
          <w:rFonts w:ascii="標楷體" w:eastAsia="標楷體" w:hAnsi="標楷體" w:hint="eastAsia"/>
          <w:bCs/>
        </w:rPr>
        <w:t>吃的是</w:t>
      </w:r>
      <w:r w:rsidR="00754A66">
        <w:rPr>
          <w:rFonts w:ascii="標楷體" w:eastAsia="標楷體" w:hAnsi="標楷體" w:hint="eastAsia"/>
          <w:bCs/>
        </w:rPr>
        <w:t>紙類</w:t>
      </w:r>
      <w:r w:rsidRPr="004D6ECB">
        <w:rPr>
          <w:rFonts w:ascii="標楷體" w:eastAsia="標楷體" w:hAnsi="標楷體" w:hint="eastAsia"/>
          <w:bCs/>
        </w:rPr>
        <w:t>，</w:t>
      </w:r>
      <w:r w:rsidR="00754A66">
        <w:rPr>
          <w:rFonts w:ascii="標楷體" w:eastAsia="標楷體" w:hAnsi="標楷體" w:hint="eastAsia"/>
          <w:bCs/>
        </w:rPr>
        <w:t>紙類</w:t>
      </w:r>
      <w:r w:rsidRPr="004D6ECB">
        <w:rPr>
          <w:rFonts w:ascii="標楷體" w:eastAsia="標楷體" w:hAnsi="標楷體" w:hint="eastAsia"/>
          <w:bCs/>
        </w:rPr>
        <w:t>有</w:t>
      </w:r>
      <w:proofErr w:type="gramStart"/>
      <w:r w:rsidRPr="004D6ECB">
        <w:rPr>
          <w:rFonts w:ascii="標楷體" w:eastAsia="標楷體" w:hAnsi="標楷體" w:hint="eastAsia"/>
          <w:bCs/>
        </w:rPr>
        <w:t>哪些呢</w:t>
      </w:r>
      <w:proofErr w:type="gramEnd"/>
      <w:r w:rsidRPr="004D6ECB">
        <w:rPr>
          <w:rFonts w:ascii="標楷體" w:eastAsia="標楷體" w:hAnsi="標楷體" w:hint="eastAsia"/>
          <w:bCs/>
        </w:rPr>
        <w:t>?像</w:t>
      </w:r>
      <w:r w:rsidRPr="00754A66">
        <w:rPr>
          <w:rFonts w:ascii="標楷體" w:eastAsia="標楷體" w:hAnsi="標楷體" w:hint="eastAsia"/>
          <w:bCs/>
        </w:rPr>
        <w:t>是</w:t>
      </w:r>
      <w:r w:rsidR="00754A66" w:rsidRPr="00754A66">
        <w:rPr>
          <w:rFonts w:ascii="標楷體" w:eastAsia="標楷體" w:hAnsi="標楷體" w:cs="Arial"/>
          <w:shd w:val="clear" w:color="auto" w:fill="FFFFFF"/>
        </w:rPr>
        <w:t>紙箱</w:t>
      </w:r>
      <w:r w:rsidRPr="00754A66">
        <w:rPr>
          <w:rFonts w:ascii="標楷體" w:eastAsia="標楷體" w:hAnsi="標楷體" w:hint="eastAsia"/>
          <w:bCs/>
        </w:rPr>
        <w:t>、</w:t>
      </w:r>
      <w:r w:rsidR="00754A66" w:rsidRPr="00754A66">
        <w:rPr>
          <w:rFonts w:ascii="標楷體" w:eastAsia="標楷體" w:hAnsi="標楷體" w:cs="Arial" w:hint="eastAsia"/>
          <w:shd w:val="clear" w:color="auto" w:fill="FDFBF2"/>
        </w:rPr>
        <w:t>白紙</w:t>
      </w:r>
      <w:r w:rsidRPr="00754A66">
        <w:rPr>
          <w:rFonts w:ascii="標楷體" w:eastAsia="標楷體" w:hAnsi="標楷體" w:cs="Arial" w:hint="eastAsia"/>
          <w:shd w:val="clear" w:color="auto" w:fill="FDFBF2"/>
        </w:rPr>
        <w:t>、</w:t>
      </w:r>
      <w:r w:rsidR="00754A66" w:rsidRPr="00754A66">
        <w:rPr>
          <w:rFonts w:ascii="標楷體" w:eastAsia="標楷體" w:hAnsi="標楷體" w:cs="Arial"/>
          <w:shd w:val="clear" w:color="auto" w:fill="FFFFFF"/>
        </w:rPr>
        <w:t>書</w:t>
      </w:r>
      <w:r w:rsidR="00754A66" w:rsidRPr="00754A66">
        <w:rPr>
          <w:rFonts w:ascii="標楷體" w:eastAsia="標楷體" w:hAnsi="標楷體" w:cs="Arial" w:hint="eastAsia"/>
          <w:shd w:val="clear" w:color="auto" w:fill="FFFFFF"/>
        </w:rPr>
        <w:t>本</w:t>
      </w:r>
      <w:r w:rsidRPr="00754A66">
        <w:rPr>
          <w:rFonts w:ascii="標楷體" w:eastAsia="標楷體" w:hAnsi="標楷體" w:cs="Arial" w:hint="eastAsia"/>
          <w:shd w:val="clear" w:color="auto" w:fill="FDFBF2"/>
        </w:rPr>
        <w:t>等</w:t>
      </w:r>
      <w:r w:rsidRPr="004D6ECB">
        <w:rPr>
          <w:rFonts w:ascii="標楷體" w:eastAsia="標楷體" w:hAnsi="標楷體" w:cs="Arial" w:hint="eastAsia"/>
          <w:shd w:val="clear" w:color="auto" w:fill="FDFBF2"/>
        </w:rPr>
        <w:t>都是我愛吃的，我愛吃的有好多好多呀。</w:t>
      </w:r>
    </w:p>
    <w:p w14:paraId="70990D03" w14:textId="096531DD" w:rsidR="004D6ECB" w:rsidRDefault="004D6ECB" w:rsidP="00AB08FF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這一天它們除了聚在一起聊自己喜歡吃的東西外，也分享最近發生的事</w:t>
      </w:r>
    </w:p>
    <w:p w14:paraId="0A368EA8" w14:textId="4074B3E2" w:rsidR="004D6ECB" w:rsidRDefault="004D6ECB" w:rsidP="00AB08FF">
      <w:pPr>
        <w:jc w:val="both"/>
        <w:rPr>
          <w:rFonts w:ascii="標楷體" w:eastAsia="標楷體" w:hAnsi="標楷體" w:cs="Arial"/>
          <w:shd w:val="clear" w:color="auto" w:fill="FFFFFF"/>
        </w:rPr>
      </w:pPr>
      <w:r w:rsidRPr="00AB08FF">
        <w:rPr>
          <w:rFonts w:ascii="標楷體" w:eastAsia="標楷體" w:hAnsi="標楷體" w:hint="eastAsia"/>
          <w:bCs/>
        </w:rPr>
        <w:t>小紅花回收桶：</w:t>
      </w:r>
      <w:r>
        <w:rPr>
          <w:rFonts w:ascii="標楷體" w:eastAsia="標楷體" w:hAnsi="標楷體" w:hint="eastAsia"/>
          <w:bCs/>
        </w:rPr>
        <w:t>我跟你們說，我這幾天吃東西一直拉肚子，</w:t>
      </w:r>
      <w:proofErr w:type="gramStart"/>
      <w:r>
        <w:rPr>
          <w:rFonts w:ascii="標楷體" w:eastAsia="標楷體" w:hAnsi="標楷體" w:hint="eastAsia"/>
          <w:bCs/>
        </w:rPr>
        <w:t>一直拉一直拉</w:t>
      </w:r>
      <w:proofErr w:type="gramEnd"/>
      <w:r>
        <w:rPr>
          <w:rFonts w:ascii="標楷體" w:eastAsia="標楷體" w:hAnsi="標楷體" w:hint="eastAsia"/>
          <w:bCs/>
        </w:rPr>
        <w:t>，後來才發現原來是人類把</w:t>
      </w:r>
      <w:r w:rsidR="00754A66">
        <w:rPr>
          <w:rFonts w:ascii="標楷體" w:eastAsia="標楷體" w:hAnsi="標楷體" w:hint="eastAsia"/>
          <w:bCs/>
        </w:rPr>
        <w:t>紙箱</w:t>
      </w:r>
      <w:proofErr w:type="gramStart"/>
      <w:r>
        <w:rPr>
          <w:rFonts w:ascii="標楷體" w:eastAsia="標楷體" w:hAnsi="標楷體" w:hint="eastAsia"/>
          <w:bCs/>
        </w:rPr>
        <w:t>跟</w:t>
      </w:r>
      <w:r w:rsidRPr="004D6ECB">
        <w:rPr>
          <w:rFonts w:ascii="標楷體" w:eastAsia="標楷體" w:hAnsi="標楷體" w:cs="Arial"/>
          <w:shd w:val="clear" w:color="auto" w:fill="FFFFFF"/>
        </w:rPr>
        <w:t>鋁箔包</w:t>
      </w:r>
      <w:r>
        <w:rPr>
          <w:rFonts w:ascii="標楷體" w:eastAsia="標楷體" w:hAnsi="標楷體" w:cs="Arial" w:hint="eastAsia"/>
          <w:shd w:val="clear" w:color="auto" w:fill="FFFFFF"/>
        </w:rPr>
        <w:t>丟</w:t>
      </w:r>
      <w:proofErr w:type="gramEnd"/>
      <w:r>
        <w:rPr>
          <w:rFonts w:ascii="標楷體" w:eastAsia="標楷體" w:hAnsi="標楷體" w:cs="Arial" w:hint="eastAsia"/>
          <w:shd w:val="clear" w:color="auto" w:fill="FFFFFF"/>
        </w:rPr>
        <w:t>到我的肚子裡了。</w:t>
      </w:r>
    </w:p>
    <w:p w14:paraId="71AA3B37" w14:textId="7107288D" w:rsidR="004D6ECB" w:rsidRDefault="004D6ECB" w:rsidP="00AB08FF">
      <w:pPr>
        <w:jc w:val="both"/>
        <w:rPr>
          <w:rFonts w:ascii="標楷體" w:eastAsia="標楷體" w:hAnsi="標楷體" w:cs="Arial"/>
          <w:shd w:val="clear" w:color="auto" w:fill="FDFBF2"/>
        </w:rPr>
      </w:pPr>
      <w:r w:rsidRPr="00AB08FF">
        <w:rPr>
          <w:rFonts w:ascii="標楷體" w:eastAsia="標楷體" w:hAnsi="標楷體" w:hint="eastAsia"/>
          <w:bCs/>
        </w:rPr>
        <w:t>小藍花回收桶：</w:t>
      </w:r>
      <w:proofErr w:type="gramStart"/>
      <w:r>
        <w:rPr>
          <w:rFonts w:ascii="標楷體" w:eastAsia="標楷體" w:hAnsi="標楷體" w:hint="eastAsia"/>
          <w:bCs/>
        </w:rPr>
        <w:t>我也是我也是</w:t>
      </w:r>
      <w:proofErr w:type="gramEnd"/>
      <w:r>
        <w:rPr>
          <w:rFonts w:ascii="標楷體" w:eastAsia="標楷體" w:hAnsi="標楷體" w:hint="eastAsia"/>
          <w:bCs/>
        </w:rPr>
        <w:t>，我最近</w:t>
      </w:r>
      <w:r w:rsidR="00534EAE">
        <w:rPr>
          <w:rFonts w:ascii="標楷體" w:eastAsia="標楷體" w:hAnsi="標楷體" w:hint="eastAsia"/>
          <w:bCs/>
        </w:rPr>
        <w:t>我肚子裡都是我不能吃的回收物，像是</w:t>
      </w:r>
      <w:r w:rsidR="00534EAE" w:rsidRPr="004D6ECB">
        <w:rPr>
          <w:rFonts w:ascii="標楷體" w:eastAsia="標楷體" w:hAnsi="標楷體" w:hint="eastAsia"/>
          <w:bCs/>
        </w:rPr>
        <w:t>牛奶</w:t>
      </w:r>
      <w:proofErr w:type="gramStart"/>
      <w:r w:rsidR="00534EAE" w:rsidRPr="004D6ECB">
        <w:rPr>
          <w:rFonts w:ascii="標楷體" w:eastAsia="標楷體" w:hAnsi="標楷體" w:hint="eastAsia"/>
          <w:bCs/>
        </w:rPr>
        <w:t>瓶</w:t>
      </w:r>
      <w:r w:rsidR="00534EAE">
        <w:rPr>
          <w:rFonts w:ascii="標楷體" w:eastAsia="標楷體" w:hAnsi="標楷體" w:hint="eastAsia"/>
          <w:bCs/>
        </w:rPr>
        <w:t>跟</w:t>
      </w:r>
      <w:r w:rsidR="00754A66">
        <w:rPr>
          <w:rFonts w:ascii="標楷體" w:eastAsia="標楷體" w:hAnsi="標楷體" w:cs="Arial" w:hint="eastAsia"/>
          <w:shd w:val="clear" w:color="auto" w:fill="FDFBF2"/>
        </w:rPr>
        <w:t>養樂</w:t>
      </w:r>
      <w:proofErr w:type="gramEnd"/>
      <w:r w:rsidR="00754A66">
        <w:rPr>
          <w:rFonts w:ascii="標楷體" w:eastAsia="標楷體" w:hAnsi="標楷體" w:cs="Arial" w:hint="eastAsia"/>
          <w:shd w:val="clear" w:color="auto" w:fill="FDFBF2"/>
        </w:rPr>
        <w:t>多瓶</w:t>
      </w:r>
      <w:r w:rsidR="00534EAE">
        <w:rPr>
          <w:rFonts w:ascii="標楷體" w:eastAsia="標楷體" w:hAnsi="標楷體" w:cs="Arial" w:hint="eastAsia"/>
          <w:shd w:val="clear" w:color="auto" w:fill="FDFBF2"/>
        </w:rPr>
        <w:t>都不是我可以吃的，但是大家都把它丟進來了。</w:t>
      </w:r>
    </w:p>
    <w:p w14:paraId="3AABA4A1" w14:textId="3816910D" w:rsidR="00754A66" w:rsidRDefault="00754A66" w:rsidP="00AB08FF">
      <w:pPr>
        <w:jc w:val="both"/>
        <w:rPr>
          <w:rFonts w:ascii="標楷體" w:eastAsia="標楷體" w:hAnsi="標楷體"/>
          <w:bCs/>
        </w:rPr>
      </w:pPr>
      <w:r w:rsidRPr="00AB08FF">
        <w:rPr>
          <w:rFonts w:ascii="標楷體" w:eastAsia="標楷體" w:hAnsi="標楷體" w:hint="eastAsia"/>
          <w:bCs/>
        </w:rPr>
        <w:t>小綠花回收桶：</w:t>
      </w:r>
      <w:proofErr w:type="gramStart"/>
      <w:r>
        <w:rPr>
          <w:rFonts w:ascii="標楷體" w:eastAsia="標楷體" w:hAnsi="標楷體" w:hint="eastAsia"/>
          <w:bCs/>
        </w:rPr>
        <w:t>還有啊還有啊</w:t>
      </w:r>
      <w:proofErr w:type="gramEnd"/>
      <w:r>
        <w:rPr>
          <w:rFonts w:ascii="標楷體" w:eastAsia="標楷體" w:hAnsi="標楷體" w:hint="eastAsia"/>
          <w:bCs/>
        </w:rPr>
        <w:t>，有些回收</w:t>
      </w:r>
      <w:proofErr w:type="gramStart"/>
      <w:r>
        <w:rPr>
          <w:rFonts w:ascii="標楷體" w:eastAsia="標楷體" w:hAnsi="標楷體" w:hint="eastAsia"/>
          <w:bCs/>
        </w:rPr>
        <w:t>佔</w:t>
      </w:r>
      <w:proofErr w:type="gramEnd"/>
      <w:r>
        <w:rPr>
          <w:rFonts w:ascii="標楷體" w:eastAsia="標楷體" w:hAnsi="標楷體" w:hint="eastAsia"/>
          <w:bCs/>
        </w:rPr>
        <w:t>的空間很大，大家丟垃圾的時候都</w:t>
      </w:r>
      <w:proofErr w:type="gramStart"/>
      <w:r>
        <w:rPr>
          <w:rFonts w:ascii="標楷體" w:eastAsia="標楷體" w:hAnsi="標楷體" w:hint="eastAsia"/>
          <w:bCs/>
        </w:rPr>
        <w:t>沒有先壓扁</w:t>
      </w:r>
      <w:proofErr w:type="gramEnd"/>
      <w:r>
        <w:rPr>
          <w:rFonts w:ascii="標楷體" w:eastAsia="標楷體" w:hAnsi="標楷體" w:hint="eastAsia"/>
          <w:bCs/>
        </w:rPr>
        <w:t>再丟進來，導致我的肚子一下子就塞滿了，沒辦法</w:t>
      </w:r>
      <w:proofErr w:type="gramStart"/>
      <w:r>
        <w:rPr>
          <w:rFonts w:ascii="標楷體" w:eastAsia="標楷體" w:hAnsi="標楷體" w:hint="eastAsia"/>
          <w:bCs/>
        </w:rPr>
        <w:t>再吃其他人</w:t>
      </w:r>
      <w:proofErr w:type="gramEnd"/>
      <w:r>
        <w:rPr>
          <w:rFonts w:ascii="標楷體" w:eastAsia="標楷體" w:hAnsi="標楷體" w:hint="eastAsia"/>
          <w:bCs/>
        </w:rPr>
        <w:t>丟的垃圾進來。</w:t>
      </w:r>
    </w:p>
    <w:p w14:paraId="54C76EC5" w14:textId="619C034C" w:rsidR="00CF3865" w:rsidRPr="00754A66" w:rsidRDefault="00CF3865" w:rsidP="00AB08FF">
      <w:pPr>
        <w:jc w:val="both"/>
        <w:rPr>
          <w:rFonts w:ascii="標楷體" w:eastAsia="標楷體" w:hAnsi="標楷體" w:cs="Arial"/>
          <w:shd w:val="clear" w:color="auto" w:fill="FDFBF2"/>
        </w:rPr>
      </w:pPr>
      <w:r w:rsidRPr="004D6ECB">
        <w:rPr>
          <w:rFonts w:ascii="標楷體" w:eastAsia="標楷體" w:hAnsi="標楷體" w:hint="eastAsia"/>
          <w:bCs/>
        </w:rPr>
        <w:t>小</w:t>
      </w:r>
      <w:proofErr w:type="gramStart"/>
      <w:r w:rsidRPr="004D6ECB">
        <w:rPr>
          <w:rFonts w:ascii="標楷體" w:eastAsia="標楷體" w:hAnsi="標楷體" w:hint="eastAsia"/>
          <w:bCs/>
        </w:rPr>
        <w:t>橘</w:t>
      </w:r>
      <w:proofErr w:type="gramEnd"/>
      <w:r w:rsidRPr="004D6ECB">
        <w:rPr>
          <w:rFonts w:ascii="標楷體" w:eastAsia="標楷體" w:hAnsi="標楷體" w:hint="eastAsia"/>
          <w:bCs/>
        </w:rPr>
        <w:t>花回收桶：</w:t>
      </w:r>
      <w:proofErr w:type="gramStart"/>
      <w:r>
        <w:rPr>
          <w:rFonts w:ascii="標楷體" w:eastAsia="標楷體" w:hAnsi="標楷體" w:hint="eastAsia"/>
          <w:bCs/>
        </w:rPr>
        <w:t>欸</w:t>
      </w:r>
      <w:proofErr w:type="gramEnd"/>
      <w:r>
        <w:rPr>
          <w:rFonts w:ascii="標楷體" w:eastAsia="標楷體" w:hAnsi="標楷體" w:hint="eastAsia"/>
          <w:bCs/>
        </w:rPr>
        <w:t>，我看到我前面有那麼多小朋友，不如我們問問他們請他們幫幫我們吧。</w:t>
      </w:r>
    </w:p>
    <w:p w14:paraId="7C02241C" w14:textId="3BB0A08C" w:rsidR="00534EAE" w:rsidRDefault="00534EAE" w:rsidP="00534EAE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cs="Arial" w:hint="eastAsia"/>
          <w:shd w:val="clear" w:color="auto" w:fill="FDFBF2"/>
        </w:rPr>
        <w:t>小朋友，</w:t>
      </w:r>
      <w:r w:rsidRPr="00AB08FF">
        <w:rPr>
          <w:rFonts w:ascii="標楷體" w:eastAsia="標楷體" w:hAnsi="標楷體" w:hint="eastAsia"/>
          <w:bCs/>
        </w:rPr>
        <w:t>小綠花、小藍花、小紅花、小</w:t>
      </w:r>
      <w:proofErr w:type="gramStart"/>
      <w:r w:rsidRPr="00AB08FF">
        <w:rPr>
          <w:rFonts w:ascii="標楷體" w:eastAsia="標楷體" w:hAnsi="標楷體" w:hint="eastAsia"/>
          <w:bCs/>
        </w:rPr>
        <w:t>橘</w:t>
      </w:r>
      <w:proofErr w:type="gramEnd"/>
      <w:r w:rsidRPr="00AB08FF">
        <w:rPr>
          <w:rFonts w:ascii="標楷體" w:eastAsia="標楷體" w:hAnsi="標楷體" w:hint="eastAsia"/>
          <w:bCs/>
        </w:rPr>
        <w:t>花回收桶</w:t>
      </w:r>
      <w:r>
        <w:rPr>
          <w:rFonts w:ascii="標楷體" w:eastAsia="標楷體" w:hAnsi="標楷體" w:hint="eastAsia"/>
          <w:bCs/>
        </w:rPr>
        <w:t>現在很苦惱，大家垃圾分類</w:t>
      </w:r>
      <w:proofErr w:type="gramStart"/>
      <w:r>
        <w:rPr>
          <w:rFonts w:ascii="標楷體" w:eastAsia="標楷體" w:hAnsi="標楷體" w:hint="eastAsia"/>
          <w:bCs/>
        </w:rPr>
        <w:t>都丟錯地方</w:t>
      </w:r>
      <w:proofErr w:type="gramEnd"/>
      <w:r>
        <w:rPr>
          <w:rFonts w:ascii="標楷體" w:eastAsia="標楷體" w:hAnsi="標楷體" w:hint="eastAsia"/>
          <w:bCs/>
        </w:rPr>
        <w:t>了，現在你們可以幫幫它們，把正確的垃圾分類到正確的位子嗎?</w:t>
      </w:r>
    </w:p>
    <w:p w14:paraId="020BDE26" w14:textId="77777777" w:rsidR="00534EAE" w:rsidRPr="00AB08FF" w:rsidRDefault="00534EAE" w:rsidP="00534EAE">
      <w:pPr>
        <w:jc w:val="both"/>
        <w:rPr>
          <w:rFonts w:ascii="標楷體" w:eastAsia="標楷體" w:hAnsi="標楷體"/>
          <w:bCs/>
        </w:rPr>
      </w:pPr>
    </w:p>
    <w:p w14:paraId="0B632DAB" w14:textId="793047DF" w:rsidR="00534EAE" w:rsidRPr="00534EAE" w:rsidRDefault="00534EAE" w:rsidP="00AB08FF">
      <w:pPr>
        <w:jc w:val="both"/>
        <w:rPr>
          <w:rFonts w:ascii="標楷體" w:eastAsia="標楷體" w:hAnsi="標楷體"/>
          <w:bCs/>
        </w:rPr>
      </w:pPr>
    </w:p>
    <w:sectPr w:rsidR="00534EAE" w:rsidRPr="00534EAE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5B49" w14:textId="77777777" w:rsidR="00837F07" w:rsidRDefault="00837F07" w:rsidP="004550D2">
      <w:r>
        <w:separator/>
      </w:r>
    </w:p>
  </w:endnote>
  <w:endnote w:type="continuationSeparator" w:id="0">
    <w:p w14:paraId="651F6CE0" w14:textId="77777777" w:rsidR="00837F07" w:rsidRDefault="00837F07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88605" w14:textId="77777777" w:rsidR="00837F07" w:rsidRDefault="00837F07" w:rsidP="004550D2">
      <w:r>
        <w:separator/>
      </w:r>
    </w:p>
  </w:footnote>
  <w:footnote w:type="continuationSeparator" w:id="0">
    <w:p w14:paraId="4A4D4B24" w14:textId="77777777" w:rsidR="00837F07" w:rsidRDefault="00837F07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A3731B"/>
    <w:multiLevelType w:val="hybridMultilevel"/>
    <w:tmpl w:val="FB4E61DC"/>
    <w:lvl w:ilvl="0" w:tplc="E8303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5041E5"/>
    <w:multiLevelType w:val="hybridMultilevel"/>
    <w:tmpl w:val="1522243A"/>
    <w:lvl w:ilvl="0" w:tplc="0BA64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9"/>
  </w:num>
  <w:num w:numId="7">
    <w:abstractNumId w:val="8"/>
  </w:num>
  <w:num w:numId="8">
    <w:abstractNumId w:val="5"/>
  </w:num>
  <w:num w:numId="9">
    <w:abstractNumId w:val="23"/>
  </w:num>
  <w:num w:numId="10">
    <w:abstractNumId w:val="2"/>
  </w:num>
  <w:num w:numId="11">
    <w:abstractNumId w:val="15"/>
  </w:num>
  <w:num w:numId="12">
    <w:abstractNumId w:val="18"/>
  </w:num>
  <w:num w:numId="13">
    <w:abstractNumId w:val="4"/>
  </w:num>
  <w:num w:numId="14">
    <w:abstractNumId w:val="30"/>
  </w:num>
  <w:num w:numId="15">
    <w:abstractNumId w:val="16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6"/>
  </w:num>
  <w:num w:numId="22">
    <w:abstractNumId w:val="9"/>
  </w:num>
  <w:num w:numId="23">
    <w:abstractNumId w:val="12"/>
  </w:num>
  <w:num w:numId="24">
    <w:abstractNumId w:val="0"/>
  </w:num>
  <w:num w:numId="25">
    <w:abstractNumId w:val="13"/>
  </w:num>
  <w:num w:numId="26">
    <w:abstractNumId w:val="14"/>
  </w:num>
  <w:num w:numId="27">
    <w:abstractNumId w:val="17"/>
  </w:num>
  <w:num w:numId="28">
    <w:abstractNumId w:val="1"/>
  </w:num>
  <w:num w:numId="29">
    <w:abstractNumId w:val="11"/>
  </w:num>
  <w:num w:numId="30">
    <w:abstractNumId w:val="28"/>
  </w:num>
  <w:num w:numId="31">
    <w:abstractNumId w:val="21"/>
  </w:num>
  <w:num w:numId="32">
    <w:abstractNumId w:val="25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1"/>
    <w:rsid w:val="00027BF6"/>
    <w:rsid w:val="000329BF"/>
    <w:rsid w:val="00041C3B"/>
    <w:rsid w:val="00043BFE"/>
    <w:rsid w:val="00044DF5"/>
    <w:rsid w:val="00045B9A"/>
    <w:rsid w:val="000534CD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73E60"/>
    <w:rsid w:val="001853F7"/>
    <w:rsid w:val="00191A31"/>
    <w:rsid w:val="001A62D3"/>
    <w:rsid w:val="001D2028"/>
    <w:rsid w:val="001D4669"/>
    <w:rsid w:val="00202A3B"/>
    <w:rsid w:val="00230564"/>
    <w:rsid w:val="00247E9C"/>
    <w:rsid w:val="002633EE"/>
    <w:rsid w:val="00273426"/>
    <w:rsid w:val="002763B2"/>
    <w:rsid w:val="00296B14"/>
    <w:rsid w:val="002A2EBB"/>
    <w:rsid w:val="002A4BCC"/>
    <w:rsid w:val="002D2135"/>
    <w:rsid w:val="00301DFE"/>
    <w:rsid w:val="0030277A"/>
    <w:rsid w:val="00321776"/>
    <w:rsid w:val="00347216"/>
    <w:rsid w:val="003602F5"/>
    <w:rsid w:val="00365E33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227C"/>
    <w:rsid w:val="0048334C"/>
    <w:rsid w:val="00486E6E"/>
    <w:rsid w:val="00487870"/>
    <w:rsid w:val="004A0C61"/>
    <w:rsid w:val="004C5E82"/>
    <w:rsid w:val="004D6ECB"/>
    <w:rsid w:val="004E0DA7"/>
    <w:rsid w:val="004E5256"/>
    <w:rsid w:val="00505748"/>
    <w:rsid w:val="005168A2"/>
    <w:rsid w:val="00534EAE"/>
    <w:rsid w:val="00561D0E"/>
    <w:rsid w:val="00565DA7"/>
    <w:rsid w:val="005A0890"/>
    <w:rsid w:val="005A4033"/>
    <w:rsid w:val="005C6463"/>
    <w:rsid w:val="005D1829"/>
    <w:rsid w:val="005D45C3"/>
    <w:rsid w:val="005E5573"/>
    <w:rsid w:val="005E7429"/>
    <w:rsid w:val="005F4BCF"/>
    <w:rsid w:val="005F62BB"/>
    <w:rsid w:val="00601E06"/>
    <w:rsid w:val="0060585E"/>
    <w:rsid w:val="006075D5"/>
    <w:rsid w:val="006249ED"/>
    <w:rsid w:val="00630D3F"/>
    <w:rsid w:val="00666F50"/>
    <w:rsid w:val="006847F7"/>
    <w:rsid w:val="006A58DD"/>
    <w:rsid w:val="006A6FB7"/>
    <w:rsid w:val="006C5222"/>
    <w:rsid w:val="006D26F4"/>
    <w:rsid w:val="006D4E00"/>
    <w:rsid w:val="006E503C"/>
    <w:rsid w:val="006F33CA"/>
    <w:rsid w:val="006F7009"/>
    <w:rsid w:val="006F797D"/>
    <w:rsid w:val="00722111"/>
    <w:rsid w:val="00752FDF"/>
    <w:rsid w:val="00754A66"/>
    <w:rsid w:val="00761DD3"/>
    <w:rsid w:val="00792C7E"/>
    <w:rsid w:val="007F36FE"/>
    <w:rsid w:val="00811F38"/>
    <w:rsid w:val="00814FDF"/>
    <w:rsid w:val="00824A75"/>
    <w:rsid w:val="00824CCB"/>
    <w:rsid w:val="00825035"/>
    <w:rsid w:val="00837F07"/>
    <w:rsid w:val="008457B6"/>
    <w:rsid w:val="00852EFB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25DB0"/>
    <w:rsid w:val="00944DB3"/>
    <w:rsid w:val="00972340"/>
    <w:rsid w:val="009B1DB4"/>
    <w:rsid w:val="009B47CC"/>
    <w:rsid w:val="009D34F7"/>
    <w:rsid w:val="00A2710F"/>
    <w:rsid w:val="00A41157"/>
    <w:rsid w:val="00A41954"/>
    <w:rsid w:val="00A62F1E"/>
    <w:rsid w:val="00A75C65"/>
    <w:rsid w:val="00A86A0F"/>
    <w:rsid w:val="00AB08FF"/>
    <w:rsid w:val="00AD3CB0"/>
    <w:rsid w:val="00AD5742"/>
    <w:rsid w:val="00AE0401"/>
    <w:rsid w:val="00AF5E26"/>
    <w:rsid w:val="00B01096"/>
    <w:rsid w:val="00B03552"/>
    <w:rsid w:val="00B22FE9"/>
    <w:rsid w:val="00B41F2A"/>
    <w:rsid w:val="00B50EF3"/>
    <w:rsid w:val="00B570BF"/>
    <w:rsid w:val="00B70454"/>
    <w:rsid w:val="00B7127F"/>
    <w:rsid w:val="00B930DD"/>
    <w:rsid w:val="00B940B5"/>
    <w:rsid w:val="00BC7438"/>
    <w:rsid w:val="00C33446"/>
    <w:rsid w:val="00C36371"/>
    <w:rsid w:val="00C551E7"/>
    <w:rsid w:val="00C640D4"/>
    <w:rsid w:val="00C67CEB"/>
    <w:rsid w:val="00C80C8D"/>
    <w:rsid w:val="00CD1281"/>
    <w:rsid w:val="00CD3200"/>
    <w:rsid w:val="00CE0D5F"/>
    <w:rsid w:val="00CF334B"/>
    <w:rsid w:val="00CF3865"/>
    <w:rsid w:val="00D13B6F"/>
    <w:rsid w:val="00D15505"/>
    <w:rsid w:val="00D50AE3"/>
    <w:rsid w:val="00D50B9B"/>
    <w:rsid w:val="00D55E48"/>
    <w:rsid w:val="00D71B88"/>
    <w:rsid w:val="00D84B49"/>
    <w:rsid w:val="00D91676"/>
    <w:rsid w:val="00DA2FC5"/>
    <w:rsid w:val="00DA2FC8"/>
    <w:rsid w:val="00E1157F"/>
    <w:rsid w:val="00E126C0"/>
    <w:rsid w:val="00E175DE"/>
    <w:rsid w:val="00E220E4"/>
    <w:rsid w:val="00E40FE7"/>
    <w:rsid w:val="00E539E6"/>
    <w:rsid w:val="00E64C80"/>
    <w:rsid w:val="00E70EAE"/>
    <w:rsid w:val="00E91FBC"/>
    <w:rsid w:val="00EA090E"/>
    <w:rsid w:val="00EA2161"/>
    <w:rsid w:val="00EA2695"/>
    <w:rsid w:val="00EA6BA6"/>
    <w:rsid w:val="00EB5058"/>
    <w:rsid w:val="00ED13C8"/>
    <w:rsid w:val="00ED7ADB"/>
    <w:rsid w:val="00F03B4E"/>
    <w:rsid w:val="00F03B61"/>
    <w:rsid w:val="00F06FE4"/>
    <w:rsid w:val="00F12F10"/>
    <w:rsid w:val="00F326B7"/>
    <w:rsid w:val="00F35570"/>
    <w:rsid w:val="00F37C8B"/>
    <w:rsid w:val="00F44245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4A1F-6FFD-4B21-9867-874C6EAB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371</Words>
  <Characters>2116</Characters>
  <Application>Microsoft Office Word</Application>
  <DocSecurity>0</DocSecurity>
  <Lines>17</Lines>
  <Paragraphs>4</Paragraphs>
  <ScaleCrop>false</ScaleCrop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碧蓉 江</dc:creator>
  <cp:lastModifiedBy>陳羿如</cp:lastModifiedBy>
  <cp:revision>29</cp:revision>
  <dcterms:created xsi:type="dcterms:W3CDTF">2020-06-05T16:25:00Z</dcterms:created>
  <dcterms:modified xsi:type="dcterms:W3CDTF">2020-06-07T17:17:00Z</dcterms:modified>
</cp:coreProperties>
</file>