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BA324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710E855A" w14:textId="77777777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655959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551EAF67" w14:textId="77777777" w:rsidR="00BC1987" w:rsidRDefault="0065595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班級：幼保研三</w:t>
      </w:r>
      <w:r w:rsidR="00BC1987"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</w:t>
      </w:r>
      <w:r w:rsidR="00BC1987" w:rsidRPr="00BC1987">
        <w:rPr>
          <w:rFonts w:ascii="微軟正黑體" w:eastAsia="微軟正黑體" w:hAnsi="微軟正黑體" w:hint="eastAsia"/>
        </w:rPr>
        <w:t>學號：___</w:t>
      </w:r>
      <w:r>
        <w:rPr>
          <w:rFonts w:ascii="微軟正黑體" w:eastAsia="微軟正黑體" w:hAnsi="微軟正黑體"/>
        </w:rPr>
        <w:t>063116007</w:t>
      </w:r>
      <w:r>
        <w:rPr>
          <w:rFonts w:ascii="微軟正黑體" w:eastAsia="微軟正黑體" w:hAnsi="微軟正黑體" w:hint="eastAsia"/>
        </w:rPr>
        <w:t>__</w:t>
      </w:r>
      <w:r w:rsidR="00BC1987" w:rsidRPr="00BC1987">
        <w:rPr>
          <w:rFonts w:ascii="微軟正黑體" w:eastAsia="微軟正黑體" w:hAnsi="微軟正黑體" w:hint="eastAsia"/>
        </w:rPr>
        <w:t xml:space="preserve">_    </w:t>
      </w:r>
      <w:r>
        <w:rPr>
          <w:rFonts w:ascii="微軟正黑體" w:eastAsia="微軟正黑體" w:hAnsi="微軟正黑體" w:hint="eastAsia"/>
        </w:rPr>
        <w:t xml:space="preserve"> </w:t>
      </w:r>
      <w:r w:rsidR="00BC1987" w:rsidRPr="00BC1987">
        <w:rPr>
          <w:rFonts w:ascii="微軟正黑體" w:eastAsia="微軟正黑體" w:hAnsi="微軟正黑體" w:hint="eastAsia"/>
        </w:rPr>
        <w:t>姓名：___</w:t>
      </w:r>
      <w:r>
        <w:rPr>
          <w:rFonts w:ascii="微軟正黑體" w:eastAsia="微軟正黑體" w:hAnsi="微軟正黑體" w:hint="eastAsia"/>
        </w:rPr>
        <w:t>胡晏瑜_</w:t>
      </w:r>
      <w:r w:rsidR="00BC1987" w:rsidRPr="00BC1987">
        <w:rPr>
          <w:rFonts w:ascii="微軟正黑體" w:eastAsia="微軟正黑體" w:hAnsi="微軟正黑體" w:hint="eastAsia"/>
        </w:rPr>
        <w:t>_________</w:t>
      </w:r>
    </w:p>
    <w:p w14:paraId="153BD6DD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14:paraId="33AEAAF6" w14:textId="77777777"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4EE16E91" w14:textId="77777777"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18499B83" w14:textId="77777777" w:rsidTr="005C3730">
        <w:trPr>
          <w:trHeight w:val="2076"/>
        </w:trPr>
        <w:tc>
          <w:tcPr>
            <w:tcW w:w="1986" w:type="dxa"/>
          </w:tcPr>
          <w:p w14:paraId="395B8A4A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07D51C04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4F5B6051" w14:textId="44A071E2" w:rsidR="005C3730" w:rsidRDefault="008D07B0">
            <w:pPr>
              <w:rPr>
                <w:rFonts w:hint="eastAsia"/>
              </w:rPr>
            </w:pPr>
            <w:r w:rsidRPr="008D07B0">
              <w:rPr>
                <w:rFonts w:hint="eastAsia"/>
              </w:rPr>
              <w:t>幼兒園教保活動課程大綱</w:t>
            </w:r>
            <w:r>
              <w:rPr>
                <w:rFonts w:hint="eastAsia"/>
              </w:rPr>
              <w:t>中提到「情緒」是個體解讀內外刺激而產生的生理與心理的整體反應，換言之，情緒是沒有刺激就不會產出，所以在規劃課程活動時需要給予幼兒足夠且適當的刺激，促進幼兒的發展與學習。</w:t>
            </w:r>
          </w:p>
          <w:p w14:paraId="53023F77" w14:textId="4E8124B8" w:rsidR="008D07B0" w:rsidRDefault="00840399">
            <w:pPr>
              <w:rPr>
                <w:rFonts w:hint="eastAsia"/>
              </w:rPr>
            </w:pPr>
            <w:r>
              <w:rPr>
                <w:rFonts w:hint="eastAsia"/>
              </w:rPr>
              <w:t>在實例七中</w:t>
            </w:r>
            <w:r w:rsidR="00C0017B">
              <w:rPr>
                <w:rFonts w:hint="eastAsia"/>
              </w:rPr>
              <w:t>，為了因應幼兒新開學的分離焦慮與各種情緒，都是直接將情緒領域的</w:t>
            </w:r>
            <w:r w:rsidR="000815D6">
              <w:rPr>
                <w:rFonts w:hint="eastAsia"/>
              </w:rPr>
              <w:t>各項</w:t>
            </w:r>
            <w:r w:rsidR="00C0017B">
              <w:rPr>
                <w:rFonts w:hint="eastAsia"/>
              </w:rPr>
              <w:t>指標融入在幼兒的日常活動中，在幼兒情緒出現時，給予幼兒支持與適應，</w:t>
            </w:r>
            <w:r w:rsidR="000815D6">
              <w:rPr>
                <w:rFonts w:hint="eastAsia"/>
              </w:rPr>
              <w:t>並讓幼兒學著應對自己出現的情緒，情緒沒有好壞之分，所以當負面情緒出現時也不用格外排斥，只要試著去理解原因，並處理它。</w:t>
            </w:r>
          </w:p>
        </w:tc>
      </w:tr>
      <w:tr w:rsidR="00BC1987" w14:paraId="3539FB5E" w14:textId="77777777" w:rsidTr="005C3730">
        <w:trPr>
          <w:trHeight w:val="2406"/>
        </w:trPr>
        <w:tc>
          <w:tcPr>
            <w:tcW w:w="1986" w:type="dxa"/>
          </w:tcPr>
          <w:p w14:paraId="5ADFBDEA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5485A53B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1D301528" w14:textId="77777777" w:rsidR="005C3730" w:rsidRDefault="00576D1B">
            <w:pPr>
              <w:rPr>
                <w:rFonts w:hint="eastAsia"/>
              </w:rPr>
            </w:pPr>
            <w:r w:rsidRPr="00576D1B">
              <w:rPr>
                <w:rFonts w:hint="eastAsia"/>
              </w:rPr>
              <w:t>課程發展參考</w:t>
            </w:r>
            <w:r>
              <w:rPr>
                <w:rFonts w:hint="eastAsia"/>
              </w:rPr>
              <w:t>實例的下冊中的「開學了」，很多都是在處理幼兒的分離焦慮，利用各種故事書來處理幼兒情緒，現在也有很多的繪本是在描述分離焦慮的，其實父母也可以在幼兒上學前先給予幼兒心理準備，帶著幼兒閱讀各式情緒相關的繪本，讓他們先有心理準備才不會一到幼兒園就情緒崩潰，而父母其實在陪伴幼兒閱讀的過程中，也可以同時處理自己的情緒，畢竟不是只有孩子會有分離焦慮，父母在第一次離開孩子時也會產生情緒，而幼兒會在第一時間接收到父母所釋放</w:t>
            </w:r>
            <w:r w:rsidR="00207BD4">
              <w:rPr>
                <w:rFonts w:hint="eastAsia"/>
              </w:rPr>
              <w:t>的情緒，可能會被影響而感到不安，所以我認為在去上學前，閱讀繪本來引導、處理分離焦慮或其他情緒是一件很好的入園準備。</w:t>
            </w:r>
          </w:p>
          <w:p w14:paraId="3B89EC46" w14:textId="02E041CB" w:rsidR="00B04A5E" w:rsidRDefault="00ED06C6">
            <w:pPr>
              <w:rPr>
                <w:rFonts w:hint="eastAsia"/>
              </w:rPr>
            </w:pPr>
            <w:r>
              <w:rPr>
                <w:rFonts w:hint="eastAsia"/>
              </w:rPr>
              <w:t>而處理情緒的幾個步驟，首要能力為察覺與辨識自己的情緒，接著要學著表達情緒與理解情緒，最終要調節自己的情緒，這樣才算是一個循環。</w:t>
            </w:r>
          </w:p>
        </w:tc>
      </w:tr>
      <w:tr w:rsidR="00BC1987" w14:paraId="6749DB89" w14:textId="77777777" w:rsidTr="005C3730">
        <w:trPr>
          <w:trHeight w:val="3104"/>
        </w:trPr>
        <w:tc>
          <w:tcPr>
            <w:tcW w:w="1986" w:type="dxa"/>
          </w:tcPr>
          <w:p w14:paraId="0C6D18FF" w14:textId="77777777" w:rsidR="00BC1987" w:rsidRDefault="001B2E55">
            <w:r>
              <w:rPr>
                <w:rFonts w:hint="eastAsia"/>
              </w:rPr>
              <w:lastRenderedPageBreak/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14:paraId="5064ABED" w14:textId="77777777"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41249344" w14:textId="77777777"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33326E52" w14:textId="012A1DC0" w:rsidR="00C929C6" w:rsidRPr="006233AF" w:rsidRDefault="00C929C6" w:rsidP="00C929C6">
            <w:pPr>
              <w:rPr>
                <w:rFonts w:hint="eastAsia"/>
                <w:color w:val="000000" w:themeColor="text1"/>
              </w:rPr>
            </w:pPr>
            <w:r w:rsidRPr="006233AF">
              <w:rPr>
                <w:rFonts w:hint="eastAsia"/>
                <w:color w:val="000000" w:themeColor="text1"/>
              </w:rPr>
              <w:t>課程目標：</w:t>
            </w:r>
            <w:r w:rsidR="00252729">
              <w:rPr>
                <w:rFonts w:hint="eastAsia"/>
                <w:color w:val="000000" w:themeColor="text1"/>
              </w:rPr>
              <w:t>情</w:t>
            </w:r>
            <w:r w:rsidR="00252729">
              <w:rPr>
                <w:color w:val="000000" w:themeColor="text1"/>
              </w:rPr>
              <w:t>-1-2</w:t>
            </w:r>
            <w:r w:rsidR="00252729">
              <w:rPr>
                <w:rFonts w:hint="eastAsia"/>
                <w:color w:val="000000" w:themeColor="text1"/>
              </w:rPr>
              <w:t xml:space="preserve"> </w:t>
            </w:r>
            <w:r w:rsidR="00252729">
              <w:rPr>
                <w:rFonts w:hint="eastAsia"/>
                <w:color w:val="000000" w:themeColor="text1"/>
              </w:rPr>
              <w:t>察覺與辨識生活環境中他人和擬人化物件的情緒</w:t>
            </w:r>
          </w:p>
          <w:p w14:paraId="30BF18BB" w14:textId="729E9D14" w:rsidR="00C929C6" w:rsidRPr="006233AF" w:rsidRDefault="00C929C6" w:rsidP="00C929C6">
            <w:pPr>
              <w:rPr>
                <w:rFonts w:hint="eastAsia"/>
                <w:color w:val="000000" w:themeColor="text1"/>
              </w:rPr>
            </w:pPr>
            <w:r w:rsidRPr="006233AF">
              <w:rPr>
                <w:rFonts w:hint="eastAsia"/>
                <w:color w:val="000000" w:themeColor="text1"/>
              </w:rPr>
              <w:t>學習指標：</w:t>
            </w:r>
            <w:r w:rsidR="00252729">
              <w:rPr>
                <w:rFonts w:hint="eastAsia"/>
                <w:color w:val="000000" w:themeColor="text1"/>
              </w:rPr>
              <w:t>情</w:t>
            </w:r>
            <w:r w:rsidR="00252729">
              <w:rPr>
                <w:color w:val="000000" w:themeColor="text1"/>
              </w:rPr>
              <w:t>-</w:t>
            </w:r>
            <w:r w:rsidR="00252729">
              <w:rPr>
                <w:rFonts w:hint="eastAsia"/>
                <w:color w:val="000000" w:themeColor="text1"/>
              </w:rPr>
              <w:t>中</w:t>
            </w:r>
            <w:r w:rsidR="00252729">
              <w:rPr>
                <w:color w:val="000000" w:themeColor="text1"/>
              </w:rPr>
              <w:t>-1-2-2</w:t>
            </w:r>
            <w:r w:rsidR="00252729">
              <w:rPr>
                <w:rFonts w:hint="eastAsia"/>
                <w:color w:val="000000" w:themeColor="text1"/>
              </w:rPr>
              <w:t xml:space="preserve"> </w:t>
            </w:r>
            <w:r w:rsidR="00252729">
              <w:rPr>
                <w:rFonts w:hint="eastAsia"/>
                <w:color w:val="000000" w:themeColor="text1"/>
              </w:rPr>
              <w:t>辨識各種文本中主角的情緒</w:t>
            </w:r>
          </w:p>
          <w:p w14:paraId="2E2488B7" w14:textId="34426C47" w:rsidR="00C929C6" w:rsidRPr="006233AF" w:rsidRDefault="00C929C6" w:rsidP="00C929C6">
            <w:pPr>
              <w:rPr>
                <w:color w:val="000000" w:themeColor="text1"/>
              </w:rPr>
            </w:pPr>
            <w:r w:rsidRPr="006233AF">
              <w:rPr>
                <w:rFonts w:hint="eastAsia"/>
                <w:color w:val="000000" w:themeColor="text1"/>
              </w:rPr>
              <w:t>教玩具名稱：</w:t>
            </w:r>
            <w:r w:rsidR="007635D6">
              <w:rPr>
                <w:rFonts w:hint="eastAsia"/>
                <w:color w:val="000000" w:themeColor="text1"/>
              </w:rPr>
              <w:t>繪本：</w:t>
            </w:r>
            <w:r w:rsidR="00EA6143">
              <w:rPr>
                <w:rFonts w:hint="eastAsia"/>
                <w:color w:val="000000" w:themeColor="text1"/>
              </w:rPr>
              <w:t>「</w:t>
            </w:r>
            <w:r w:rsidR="007635D6" w:rsidRPr="007635D6">
              <w:rPr>
                <w:rFonts w:hint="eastAsia"/>
                <w:color w:val="000000" w:themeColor="text1"/>
              </w:rPr>
              <w:t>你的心情好嗎</w:t>
            </w:r>
            <w:r w:rsidR="00EA6143">
              <w:rPr>
                <w:rFonts w:hint="eastAsia"/>
                <w:color w:val="000000" w:themeColor="text1"/>
              </w:rPr>
              <w:t>？」，</w:t>
            </w:r>
            <w:r w:rsidR="003B2395">
              <w:rPr>
                <w:rFonts w:hint="eastAsia"/>
                <w:color w:val="000000" w:themeColor="text1"/>
              </w:rPr>
              <w:t>心情</w:t>
            </w:r>
            <w:r w:rsidR="003036C4">
              <w:rPr>
                <w:rFonts w:hint="eastAsia"/>
                <w:color w:val="000000" w:themeColor="text1"/>
              </w:rPr>
              <w:t>學習單</w:t>
            </w:r>
          </w:p>
          <w:p w14:paraId="4A9D9299" w14:textId="77777777" w:rsidR="00C929C6" w:rsidRPr="006233AF" w:rsidRDefault="00C929C6" w:rsidP="00C929C6">
            <w:pPr>
              <w:rPr>
                <w:color w:val="000000" w:themeColor="text1"/>
              </w:rPr>
            </w:pPr>
          </w:p>
          <w:p w14:paraId="1A0DC150" w14:textId="77777777" w:rsidR="005C3730" w:rsidRPr="006233AF" w:rsidRDefault="00C929C6" w:rsidP="00C929C6">
            <w:pPr>
              <w:rPr>
                <w:color w:val="000000" w:themeColor="text1"/>
              </w:rPr>
            </w:pPr>
            <w:r w:rsidRPr="006233AF">
              <w:rPr>
                <w:rFonts w:hint="eastAsia"/>
                <w:color w:val="000000" w:themeColor="text1"/>
              </w:rPr>
              <w:t>活動流程</w:t>
            </w:r>
            <w:r w:rsidRPr="006233AF">
              <w:rPr>
                <w:rFonts w:hint="eastAsia"/>
                <w:color w:val="000000" w:themeColor="text1"/>
              </w:rPr>
              <w:t>/</w:t>
            </w:r>
            <w:r w:rsidRPr="006233AF">
              <w:rPr>
                <w:rFonts w:hint="eastAsia"/>
                <w:color w:val="000000" w:themeColor="text1"/>
              </w:rPr>
              <w:t>步驟</w:t>
            </w:r>
            <w:r w:rsidRPr="006233AF">
              <w:rPr>
                <w:rFonts w:hint="eastAsia"/>
                <w:color w:val="000000" w:themeColor="text1"/>
              </w:rPr>
              <w:t>(</w:t>
            </w:r>
            <w:r w:rsidRPr="006233AF">
              <w:rPr>
                <w:rFonts w:hint="eastAsia"/>
                <w:color w:val="000000" w:themeColor="text1"/>
              </w:rPr>
              <w:t>含引導語</w:t>
            </w:r>
            <w:r w:rsidRPr="006233AF">
              <w:rPr>
                <w:rFonts w:hint="eastAsia"/>
                <w:color w:val="000000" w:themeColor="text1"/>
              </w:rPr>
              <w:t>)</w:t>
            </w:r>
            <w:r w:rsidRPr="006233AF">
              <w:rPr>
                <w:rFonts w:hint="eastAsia"/>
                <w:color w:val="000000" w:themeColor="text1"/>
              </w:rPr>
              <w:t>：</w:t>
            </w:r>
          </w:p>
          <w:p w14:paraId="1CBDE9B7" w14:textId="03AF5F1B" w:rsidR="005C3730" w:rsidRPr="006233AF" w:rsidRDefault="009A32B1" w:rsidP="003368C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講述繪本，與幼兒</w:t>
            </w:r>
            <w:r w:rsidR="00913F5C">
              <w:rPr>
                <w:rFonts w:hint="eastAsia"/>
                <w:color w:val="000000" w:themeColor="text1"/>
              </w:rPr>
              <w:t>一同理解繪本中的小猴子有什麼</w:t>
            </w:r>
            <w:r w:rsidR="0074694A">
              <w:rPr>
                <w:rFonts w:hint="eastAsia"/>
                <w:color w:val="000000" w:themeColor="text1"/>
              </w:rPr>
              <w:t>情緒感受。</w:t>
            </w:r>
          </w:p>
          <w:p w14:paraId="79E053BD" w14:textId="77777777" w:rsidR="0074694A" w:rsidRDefault="00E0272F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引導語：「我們一起來看看</w:t>
            </w:r>
            <w:r w:rsidR="00A50B6D">
              <w:rPr>
                <w:rFonts w:hint="eastAsia"/>
              </w:rPr>
              <w:t>小猴子發生什</w:t>
            </w:r>
            <w:r w:rsidR="00A50B6D">
              <w:rPr>
                <w:rFonts w:hint="eastAsia"/>
                <w:color w:val="000000" w:themeColor="text1"/>
              </w:rPr>
              <w:t>麼</w:t>
            </w:r>
            <w:r w:rsidR="00A50B6D">
              <w:rPr>
                <w:rFonts w:hint="eastAsia"/>
              </w:rPr>
              <w:t>事情了呢？</w:t>
            </w:r>
            <w:r>
              <w:rPr>
                <w:rFonts w:hint="eastAsia"/>
              </w:rPr>
              <w:t>」</w:t>
            </w:r>
          </w:p>
          <w:p w14:paraId="5765DDCA" w14:textId="77777777" w:rsidR="0074694A" w:rsidRDefault="00A50B6D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「你們看，小猴子開心的時候會跳起來呢？」</w:t>
            </w:r>
          </w:p>
          <w:p w14:paraId="58F248E4" w14:textId="79FA6E23" w:rsidR="00A50B6D" w:rsidRDefault="00A50B6D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那你們開心的時候會怎麼做呢？</w:t>
            </w:r>
            <w:r>
              <w:rPr>
                <w:rFonts w:hint="eastAsia"/>
              </w:rPr>
              <w:t>」</w:t>
            </w:r>
          </w:p>
          <w:p w14:paraId="75686228" w14:textId="77777777" w:rsidR="00D150AE" w:rsidRDefault="00D150AE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發下學習單，</w:t>
            </w:r>
            <w:r>
              <w:rPr>
                <w:rFonts w:hint="eastAsia"/>
              </w:rPr>
              <w:t>請幼兒</w:t>
            </w:r>
            <w:r>
              <w:rPr>
                <w:rFonts w:hint="eastAsia"/>
              </w:rPr>
              <w:t>將小猴子在繪本中有出現過的情緒分別用不同的顏色畫下來，並讓大家</w:t>
            </w:r>
            <w:r>
              <w:rPr>
                <w:rFonts w:hint="eastAsia"/>
              </w:rPr>
              <w:t>團討時分享。</w:t>
            </w:r>
          </w:p>
          <w:p w14:paraId="74963FE3" w14:textId="5167980A" w:rsidR="00D150AE" w:rsidRDefault="00D150AE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引導語：「你們覺得小孩子開心的時候是什</w:t>
            </w:r>
            <w:r>
              <w:rPr>
                <w:rFonts w:hint="eastAsia"/>
              </w:rPr>
              <w:t>麼</w:t>
            </w:r>
            <w:r>
              <w:rPr>
                <w:rFonts w:hint="eastAsia"/>
              </w:rPr>
              <w:t>顏色呢？為什麼呀？」</w:t>
            </w:r>
          </w:p>
          <w:p w14:paraId="39B0162F" w14:textId="308081D3" w:rsidR="00882727" w:rsidRDefault="00882727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「那小猴子生氣的時候會是什麼樣的呢？你們會用什麼顏色來把生氣畫出來呢？」</w:t>
            </w:r>
          </w:p>
          <w:p w14:paraId="6C253FB7" w14:textId="35AB3471" w:rsidR="00913F5C" w:rsidRPr="0074694A" w:rsidRDefault="00913F5C" w:rsidP="00913F5C">
            <w:pPr>
              <w:rPr>
                <w:rFonts w:ascii=".Apple Color Emoji UI" w:eastAsia=".Apple Color Emoji UI" w:hAnsi=".Apple Color Emoji UI" w:cs=".Apple Color Emoji UI"/>
              </w:rPr>
            </w:pPr>
            <w:r>
              <w:rPr>
                <w:rFonts w:hint="eastAsia"/>
              </w:rPr>
              <w:t>最後團討時</w:t>
            </w:r>
            <w:r>
              <w:rPr>
                <w:rFonts w:ascii=".Apple Color Emoji UI" w:eastAsia=".Apple Color Emoji UI" w:hAnsi=".Apple Color Emoji UI" w:cs=".Apple Color Emoji UI" w:hint="eastAsia"/>
              </w:rPr>
              <w:t>，</w:t>
            </w:r>
            <w:r w:rsidR="0074694A">
              <w:rPr>
                <w:rFonts w:ascii=".Apple Color Emoji UI" w:eastAsia=".Apple Color Emoji UI" w:hAnsi=".Apple Color Emoji UI" w:cs=".Apple Color Emoji UI" w:hint="eastAsia"/>
              </w:rPr>
              <w:t>先分享大家的學習單，接著教師</w:t>
            </w:r>
            <w:r>
              <w:rPr>
                <w:rFonts w:hint="eastAsia"/>
              </w:rPr>
              <w:t>引導幼兒</w:t>
            </w:r>
            <w:r w:rsidRPr="00913F5C">
              <w:rPr>
                <w:rFonts w:hint="eastAsia"/>
              </w:rPr>
              <w:t>分享什麼時候會和小猴子有一樣的情緒感受</w:t>
            </w:r>
            <w:r w:rsidR="0074694A">
              <w:rPr>
                <w:rFonts w:hint="eastAsia"/>
              </w:rPr>
              <w:t>。</w:t>
            </w:r>
          </w:p>
          <w:p w14:paraId="6E8B0E89" w14:textId="17603A2A" w:rsidR="009A32B1" w:rsidRDefault="0074694A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引導語：</w:t>
            </w:r>
            <w:r w:rsidR="00A50B6D">
              <w:rPr>
                <w:rFonts w:hint="eastAsia"/>
              </w:rPr>
              <w:t>「</w:t>
            </w:r>
            <w:r w:rsidR="00A50B6D">
              <w:rPr>
                <w:rFonts w:hint="eastAsia"/>
              </w:rPr>
              <w:t>那你們什麼時候會跟小猴子一樣生氣呢？那時候是什麼感覺呢？</w:t>
            </w:r>
            <w:r w:rsidR="00A50B6D">
              <w:rPr>
                <w:rFonts w:hint="eastAsia"/>
              </w:rPr>
              <w:t>」</w:t>
            </w:r>
            <w:bookmarkStart w:id="0" w:name="_GoBack"/>
            <w:bookmarkEnd w:id="0"/>
          </w:p>
          <w:p w14:paraId="117DF4C8" w14:textId="77777777" w:rsidR="009A32B1" w:rsidRDefault="009A32B1" w:rsidP="003368C7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9FE51BE" wp14:editId="0BE8FABE">
                  <wp:extent cx="3523355" cy="216000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螢幕快照 2020-05-14 上午8.42.0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35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FB571E" w14:textId="161443A7" w:rsidR="009A32B1" w:rsidRPr="003368C7" w:rsidRDefault="009A32B1" w:rsidP="003368C7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227420A8" wp14:editId="0C343045">
                  <wp:extent cx="3515771" cy="216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螢幕快照 2020-05-14 上午8.41.5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77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730" w14:paraId="51DC119A" w14:textId="77777777" w:rsidTr="005C3730">
        <w:trPr>
          <w:trHeight w:val="2258"/>
        </w:trPr>
        <w:tc>
          <w:tcPr>
            <w:tcW w:w="1986" w:type="dxa"/>
          </w:tcPr>
          <w:p w14:paraId="1777F51B" w14:textId="77777777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7002DA95" w14:textId="77777777"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388874CC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14:paraId="65F59AE3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14:paraId="1A43DC12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14:paraId="385E5DB4" w14:textId="77777777" w:rsidR="00C929C6" w:rsidRPr="00C929C6" w:rsidRDefault="00C929C6" w:rsidP="00C929C6">
            <w:pPr>
              <w:rPr>
                <w:color w:val="FF0000"/>
              </w:rPr>
            </w:pPr>
          </w:p>
          <w:p w14:paraId="173DA0F4" w14:textId="77777777"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32546CF6" w14:textId="77777777" w:rsidR="005C3730" w:rsidRDefault="005C3730" w:rsidP="003368C7"/>
          <w:p w14:paraId="6BE4D54F" w14:textId="77777777" w:rsidR="005C3730" w:rsidRDefault="005C3730" w:rsidP="003368C7"/>
          <w:p w14:paraId="44D81D87" w14:textId="77777777" w:rsidR="005C3730" w:rsidRDefault="005C3730" w:rsidP="003368C7"/>
          <w:p w14:paraId="31F19830" w14:textId="77777777" w:rsidR="005C3730" w:rsidRDefault="005C3730" w:rsidP="003368C7"/>
          <w:p w14:paraId="1C68429B" w14:textId="77777777" w:rsidR="005C3730" w:rsidRDefault="005C3730" w:rsidP="003368C7"/>
          <w:p w14:paraId="66CFEDA0" w14:textId="77777777" w:rsidR="005C3730" w:rsidRDefault="005C3730" w:rsidP="003368C7"/>
        </w:tc>
      </w:tr>
    </w:tbl>
    <w:p w14:paraId="029C322B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DF8B8" w14:textId="77777777" w:rsidR="009D3FA9" w:rsidRDefault="009D3FA9" w:rsidP="004E6078">
      <w:r>
        <w:separator/>
      </w:r>
    </w:p>
  </w:endnote>
  <w:endnote w:type="continuationSeparator" w:id="0">
    <w:p w14:paraId="2E557A97" w14:textId="77777777" w:rsidR="009D3FA9" w:rsidRDefault="009D3FA9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.Apple Color Emoji U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9CC8D" w14:textId="77777777" w:rsidR="009D3FA9" w:rsidRDefault="009D3FA9" w:rsidP="004E6078">
      <w:r>
        <w:separator/>
      </w:r>
    </w:p>
  </w:footnote>
  <w:footnote w:type="continuationSeparator" w:id="0">
    <w:p w14:paraId="365A9CC7" w14:textId="77777777" w:rsidR="009D3FA9" w:rsidRDefault="009D3FA9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15D6"/>
    <w:rsid w:val="00085516"/>
    <w:rsid w:val="000959FB"/>
    <w:rsid w:val="00136A04"/>
    <w:rsid w:val="001B2E55"/>
    <w:rsid w:val="00207BD4"/>
    <w:rsid w:val="00252729"/>
    <w:rsid w:val="002C4445"/>
    <w:rsid w:val="003036C4"/>
    <w:rsid w:val="003368C7"/>
    <w:rsid w:val="003466D5"/>
    <w:rsid w:val="003B2395"/>
    <w:rsid w:val="0046118E"/>
    <w:rsid w:val="004A7BDC"/>
    <w:rsid w:val="004E6078"/>
    <w:rsid w:val="00574894"/>
    <w:rsid w:val="00576D1B"/>
    <w:rsid w:val="005C3730"/>
    <w:rsid w:val="005F6D39"/>
    <w:rsid w:val="006233AF"/>
    <w:rsid w:val="00655959"/>
    <w:rsid w:val="006C153E"/>
    <w:rsid w:val="006F4013"/>
    <w:rsid w:val="0074694A"/>
    <w:rsid w:val="007635D6"/>
    <w:rsid w:val="0080548F"/>
    <w:rsid w:val="00840399"/>
    <w:rsid w:val="00847421"/>
    <w:rsid w:val="00882727"/>
    <w:rsid w:val="008C075C"/>
    <w:rsid w:val="008D07B0"/>
    <w:rsid w:val="009032D2"/>
    <w:rsid w:val="00913F5C"/>
    <w:rsid w:val="009933D9"/>
    <w:rsid w:val="009A32B1"/>
    <w:rsid w:val="009D3FA9"/>
    <w:rsid w:val="00A50B6D"/>
    <w:rsid w:val="00B04A5E"/>
    <w:rsid w:val="00BC1987"/>
    <w:rsid w:val="00C0017B"/>
    <w:rsid w:val="00C4235D"/>
    <w:rsid w:val="00C90EE2"/>
    <w:rsid w:val="00C929C6"/>
    <w:rsid w:val="00D10B04"/>
    <w:rsid w:val="00D150AE"/>
    <w:rsid w:val="00D45A42"/>
    <w:rsid w:val="00D86161"/>
    <w:rsid w:val="00D96740"/>
    <w:rsid w:val="00DC31AD"/>
    <w:rsid w:val="00E0272F"/>
    <w:rsid w:val="00E140F6"/>
    <w:rsid w:val="00E767F9"/>
    <w:rsid w:val="00EA6143"/>
    <w:rsid w:val="00ED06C6"/>
    <w:rsid w:val="00ED54D1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83FC4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607</Words>
  <Characters>717</Characters>
  <Application>Microsoft Macintosh Word</Application>
  <DocSecurity>0</DocSecurity>
  <Lines>71</Lines>
  <Paragraphs>88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23</cp:revision>
  <dcterms:created xsi:type="dcterms:W3CDTF">2020-05-04T09:07:00Z</dcterms:created>
  <dcterms:modified xsi:type="dcterms:W3CDTF">2020-05-20T03:27:00Z</dcterms:modified>
</cp:coreProperties>
</file>