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1FF8" w14:textId="77777777" w:rsidR="009E2E73" w:rsidRDefault="009E2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A5A951E" w:rsidR="00A62F1E" w:rsidRPr="00FB2EAC" w:rsidRDefault="004075E6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認識自己的情緒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465F81CE" w:rsidR="00A62F1E" w:rsidRPr="00FB2EAC" w:rsidRDefault="005F715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陳曉萱</w:t>
            </w: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669ABAF" w:rsidR="00A62F1E" w:rsidRPr="00FB2EAC" w:rsidRDefault="005F7155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3-4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6ACBB2FA" w:rsidR="00ED13C8" w:rsidRPr="00FB2EAC" w:rsidRDefault="004075E6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永建非營利幼兒園之戶外場地</w:t>
            </w: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46887D39" w14:textId="77777777" w:rsidR="00D34654" w:rsidRDefault="00D34654" w:rsidP="00D34654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基本練習</w:t>
            </w:r>
          </w:p>
          <w:p w14:paraId="7D38C06E" w14:textId="0F6E8AFC" w:rsidR="00D34654" w:rsidRDefault="00D34654" w:rsidP="00D34654">
            <w:pPr>
              <w:tabs>
                <w:tab w:val="left" w:pos="1276"/>
              </w:tabs>
              <w:ind w:left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鼓勵幼兒表現正向情緒，並接納負向情緒的流露</w:t>
            </w:r>
          </w:p>
          <w:p w14:paraId="053B3C2B" w14:textId="1ED6A29E" w:rsidR="00D34654" w:rsidRDefault="00D34654" w:rsidP="00D34654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覺知自身的情緒，並以正向情緒的流露展現身教</w:t>
            </w:r>
          </w:p>
          <w:p w14:paraId="4C7FE901" w14:textId="77777777" w:rsidR="00D34654" w:rsidRDefault="00D34654" w:rsidP="00D34654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特別練習</w:t>
            </w:r>
          </w:p>
          <w:p w14:paraId="621AABB8" w14:textId="2B293C4D" w:rsidR="00D34654" w:rsidRDefault="00D34654" w:rsidP="00D34654">
            <w:pPr>
              <w:tabs>
                <w:tab w:val="left" w:pos="1276"/>
              </w:tabs>
              <w:ind w:left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掌握幼兒在情緒能力上的個別差異，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針對情緒能力較弱的幼兒設計課程</w:t>
            </w:r>
          </w:p>
          <w:p w14:paraId="19280819" w14:textId="343AA250" w:rsidR="00D55E48" w:rsidRDefault="00D34654" w:rsidP="00D34654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活動或提供學習機會</w:t>
            </w:r>
          </w:p>
          <w:p w14:paraId="280A69DD" w14:textId="77777777" w:rsidR="009E0FBD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  <w:p w14:paraId="43FA4E6E" w14:textId="2FCB5F0E" w:rsidR="009E0FBD" w:rsidRPr="00FB2EAC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7AD3D352" w14:textId="65466358" w:rsidR="00ED13C8" w:rsidRDefault="00EF2A23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團討區</w:t>
            </w:r>
            <w:proofErr w:type="gramEnd"/>
            <w:r w:rsidRPr="00EF2A23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光線充足、安全舒適</w:t>
            </w:r>
            <w:r w:rsidRPr="00EF2A23">
              <w:rPr>
                <w:rFonts w:ascii="標楷體" w:eastAsia="標楷體" w:hAnsi="標楷體" w:hint="eastAsia"/>
                <w:szCs w:val="24"/>
              </w:rPr>
              <w:t>〉</w:t>
            </w:r>
          </w:p>
          <w:p w14:paraId="70A13C70" w14:textId="77777777" w:rsidR="009E0FBD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68E2D1CF" w14:textId="2B5ED86B" w:rsidR="009E0FBD" w:rsidRPr="00FB2EAC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3D769573" w14:textId="1D475380" w:rsidR="00ED13C8" w:rsidRDefault="00EF2A23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四張情境情緒圖卡</w:t>
            </w:r>
            <w:r w:rsidRPr="00EF2A23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喜、怒、哀、樂</w:t>
            </w:r>
            <w:r w:rsidRPr="00EF2A23">
              <w:rPr>
                <w:rFonts w:ascii="標楷體" w:eastAsia="標楷體" w:hAnsi="標楷體" w:hint="eastAsia"/>
                <w:szCs w:val="24"/>
              </w:rPr>
              <w:t>〉</w:t>
            </w:r>
          </w:p>
          <w:p w14:paraId="6301B773" w14:textId="77777777" w:rsidR="009E0FBD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77039AB2" w14:textId="09502756" w:rsidR="009E0FBD" w:rsidRPr="00FB2EAC" w:rsidRDefault="009E0FBD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0E069E03" w14:textId="484693A6" w:rsidR="00ED13C8" w:rsidRPr="00EF2A23" w:rsidRDefault="009E2E73" w:rsidP="00ED13C8">
            <w:pPr>
              <w:jc w:val="center"/>
              <w:rPr>
                <w:rFonts w:asciiTheme="minorEastAsia" w:hAnsiTheme="minorEastAsia" w:hint="eastAsia"/>
                <w:bCs/>
                <w:szCs w:val="24"/>
              </w:rPr>
            </w:pPr>
            <w:r w:rsidRPr="00EF2A23">
              <w:rPr>
                <w:rFonts w:asciiTheme="minorEastAsia" w:hAnsiTheme="minorEastAsia" w:hint="eastAsia"/>
                <w:bCs/>
                <w:szCs w:val="24"/>
              </w:rPr>
              <w:t>情-1-1覺察與辨識自己情緒</w:t>
            </w:r>
          </w:p>
          <w:p w14:paraId="45A52CAD" w14:textId="77777777" w:rsidR="00EF2A23" w:rsidRPr="00EF2A23" w:rsidRDefault="00EF2A23" w:rsidP="00ED13C8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</w:p>
          <w:p w14:paraId="2BEF36A2" w14:textId="7332F2ED" w:rsidR="009E0FBD" w:rsidRPr="00EF2A23" w:rsidRDefault="00EF2A23" w:rsidP="00EF2A23">
            <w:pPr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EF2A23">
              <w:rPr>
                <w:rFonts w:asciiTheme="minorEastAsia" w:hAnsiTheme="minorEastAsia" w:hint="eastAsia"/>
                <w:bCs/>
                <w:szCs w:val="24"/>
              </w:rPr>
              <w:t>情</w:t>
            </w:r>
            <w:r w:rsidRPr="00EF2A23">
              <w:rPr>
                <w:rFonts w:asciiTheme="minorEastAsia" w:hAnsiTheme="minorEastAsia" w:hint="eastAsia"/>
                <w:bCs/>
                <w:szCs w:val="24"/>
              </w:rPr>
              <w:t xml:space="preserve">-2-1 </w:t>
            </w:r>
            <w:r w:rsidRPr="00EF2A23">
              <w:rPr>
                <w:rFonts w:asciiTheme="minorEastAsia" w:hAnsiTheme="minorEastAsia" w:hint="eastAsia"/>
                <w:bCs/>
                <w:szCs w:val="24"/>
              </w:rPr>
              <w:t>合宜地表達自己的情緒</w:t>
            </w:r>
          </w:p>
          <w:p w14:paraId="4D9BD48A" w14:textId="07060BCD" w:rsidR="009E0FBD" w:rsidRPr="00EF2A23" w:rsidRDefault="009E0FBD" w:rsidP="009E0FBD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14:paraId="3451995C" w14:textId="77777777" w:rsidR="00A3778D" w:rsidRDefault="00A3778D" w:rsidP="00A3778D">
            <w:pPr>
              <w:rPr>
                <w:rFonts w:hint="eastAsia"/>
              </w:rPr>
            </w:pPr>
            <w:r w:rsidRPr="009266A9">
              <w:rPr>
                <w:rFonts w:hint="eastAsia"/>
              </w:rPr>
              <w:t>情</w:t>
            </w:r>
            <w:r w:rsidRPr="009266A9">
              <w:rPr>
                <w:rFonts w:hint="eastAsia"/>
              </w:rPr>
              <w:t>-</w:t>
            </w:r>
            <w:r w:rsidRPr="009266A9">
              <w:rPr>
                <w:rFonts w:hint="eastAsia"/>
              </w:rPr>
              <w:t>小</w:t>
            </w:r>
            <w:r w:rsidRPr="009266A9">
              <w:rPr>
                <w:rFonts w:hint="eastAsia"/>
              </w:rPr>
              <w:t>-1-1-1</w:t>
            </w:r>
          </w:p>
          <w:p w14:paraId="25446379" w14:textId="3975224F" w:rsidR="00A3778D" w:rsidRDefault="00A3778D" w:rsidP="00A3778D">
            <w:pPr>
              <w:rPr>
                <w:rFonts w:hint="eastAsia"/>
              </w:rPr>
            </w:pPr>
            <w:r w:rsidRPr="009266A9">
              <w:rPr>
                <w:rFonts w:hint="eastAsia"/>
              </w:rPr>
              <w:t>知道自己常出現的正負向情緒</w:t>
            </w:r>
          </w:p>
          <w:p w14:paraId="1F7FDEFE" w14:textId="77777777" w:rsidR="00EF2A23" w:rsidRDefault="00EF2A23" w:rsidP="00EF2A23"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-2-1-1</w:t>
            </w:r>
          </w:p>
          <w:p w14:paraId="4F83334D" w14:textId="079A8780" w:rsidR="00EF2A23" w:rsidRPr="009266A9" w:rsidRDefault="00EF2A23" w:rsidP="00EF2A23">
            <w:r>
              <w:rPr>
                <w:rFonts w:hint="eastAsia"/>
              </w:rPr>
              <w:t>嘗試表達自己的情緒</w:t>
            </w:r>
          </w:p>
          <w:p w14:paraId="7FAD2915" w14:textId="02CC1C0E" w:rsidR="00ED13C8" w:rsidRPr="00A3778D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348E4E44" w14:textId="0F2C792F" w:rsidR="009E2E73" w:rsidRDefault="009E2E73" w:rsidP="009E2E73">
            <w:pPr>
              <w:rPr>
                <w:rFonts w:hint="eastAsia"/>
                <w:color w:val="FF0000"/>
                <w:shd w:val="pct15" w:color="auto" w:fill="FFFFFF"/>
              </w:rPr>
            </w:pPr>
            <w:r w:rsidRPr="009E2E73">
              <w:rPr>
                <w:rFonts w:hint="eastAsia"/>
                <w:color w:val="FF0000"/>
                <w:shd w:val="pct15" w:color="auto" w:fill="FFFFFF"/>
              </w:rPr>
              <w:t>一、引起動機：</w:t>
            </w:r>
          </w:p>
          <w:p w14:paraId="115A4222" w14:textId="4520307A" w:rsidR="00A834E9" w:rsidRPr="00A834E9" w:rsidRDefault="00A834E9" w:rsidP="009E2E73">
            <w:pPr>
              <w:rPr>
                <w:rFonts w:hint="eastAsia"/>
                <w:color w:val="FF0000"/>
              </w:rPr>
            </w:pPr>
            <w:r w:rsidRPr="00A834E9">
              <w:rPr>
                <w:rFonts w:hint="eastAsia"/>
                <w:color w:val="FF0000"/>
              </w:rPr>
              <w:t>T</w:t>
            </w:r>
            <w:r w:rsidRPr="00A834E9">
              <w:rPr>
                <w:rFonts w:hint="eastAsia"/>
                <w:color w:val="FF0000"/>
              </w:rPr>
              <w:t>：小朋友你們知道自己開心、生氣或是難過的時候，是什麼感覺嗎？</w:t>
            </w:r>
            <w:r>
              <w:rPr>
                <w:rFonts w:hint="eastAsia"/>
                <w:color w:val="FF0000"/>
              </w:rPr>
              <w:t>老師今天帶了一些有趣的圖片，要來帶大家認識情緒</w:t>
            </w:r>
            <w:proofErr w:type="gramStart"/>
            <w:r>
              <w:rPr>
                <w:rFonts w:hint="eastAsia"/>
                <w:color w:val="FF0000"/>
              </w:rPr>
              <w:t>唷</w:t>
            </w:r>
            <w:proofErr w:type="gramEnd"/>
            <w:r>
              <w:rPr>
                <w:rFonts w:hint="eastAsia"/>
                <w:color w:val="FF0000"/>
              </w:rPr>
              <w:t>！</w:t>
            </w:r>
          </w:p>
          <w:p w14:paraId="3831C708" w14:textId="63D80AFA" w:rsidR="009E2E73" w:rsidRPr="009E2E73" w:rsidRDefault="009E2E73" w:rsidP="009E2E73">
            <w:pPr>
              <w:rPr>
                <w:rFonts w:hint="eastAsia"/>
                <w:color w:val="FF0000"/>
                <w:shd w:val="pct15" w:color="auto" w:fill="FFFFFF"/>
              </w:rPr>
            </w:pPr>
            <w:r w:rsidRPr="009E2E73">
              <w:rPr>
                <w:rFonts w:hint="eastAsia"/>
                <w:color w:val="FF0000"/>
                <w:shd w:val="pct15" w:color="auto" w:fill="FFFFFF"/>
              </w:rPr>
              <w:t>二、發展活動：</w:t>
            </w:r>
          </w:p>
          <w:p w14:paraId="6081C810" w14:textId="77777777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出試圖卡</w:t>
            </w:r>
            <w:r w:rsidRPr="009E2E73">
              <w:rPr>
                <w:rFonts w:ascii="Calibri" w:eastAsia="新細明體" w:hAnsi="Calibri" w:cs="Times New Roman" w:hint="eastAsia"/>
              </w:rPr>
              <w:t>1</w:t>
            </w:r>
            <w:r w:rsidRPr="009E2E73">
              <w:rPr>
                <w:rFonts w:ascii="Calibri" w:eastAsia="新細明體" w:hAnsi="Calibri" w:cs="Times New Roman" w:hint="eastAsia"/>
              </w:rPr>
              <w:t>〈小朋友在踢足球，露出笑容〉</w:t>
            </w:r>
          </w:p>
          <w:p w14:paraId="6DE4E9BF" w14:textId="77777777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T</w:t>
            </w:r>
            <w:r w:rsidRPr="009E2E73">
              <w:rPr>
                <w:rFonts w:ascii="Calibri" w:eastAsia="新細明體" w:hAnsi="Calibri" w:cs="Times New Roman" w:hint="eastAsia"/>
              </w:rPr>
              <w:t>：圖上的小朋友怎麼了？為什麼？</w:t>
            </w:r>
            <w:r w:rsidRPr="009E2E73">
              <w:rPr>
                <w:rFonts w:ascii="Calibri" w:eastAsia="新細明體" w:hAnsi="Calibri" w:cs="Times New Roman" w:hint="eastAsia"/>
              </w:rPr>
              <w:t xml:space="preserve"> </w:t>
            </w:r>
          </w:p>
          <w:p w14:paraId="01E83FB9" w14:textId="77777777" w:rsidR="009E2E73" w:rsidRDefault="009E2E73" w:rsidP="009E2E73">
            <w:pPr>
              <w:rPr>
                <w:rFonts w:ascii="Calibri" w:eastAsia="新細明體" w:hAnsi="Calibri" w:cs="Times New Roman" w:hint="eastAsia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（和幼兒討論</w:t>
            </w:r>
            <w:r w:rsidRPr="009E2E73">
              <w:rPr>
                <w:rFonts w:ascii="Calibri" w:eastAsia="新細明體" w:hAnsi="Calibri" w:cs="Times New Roman" w:hint="eastAsia"/>
                <w:highlight w:val="yellow"/>
              </w:rPr>
              <w:t>喜</w:t>
            </w:r>
            <w:r w:rsidRPr="009E2E73">
              <w:rPr>
                <w:rFonts w:ascii="Calibri" w:eastAsia="新細明體" w:hAnsi="Calibri" w:cs="Times New Roman" w:hint="eastAsia"/>
              </w:rPr>
              <w:t>的心情）</w:t>
            </w:r>
          </w:p>
          <w:p w14:paraId="4977B222" w14:textId="0970C95B" w:rsidR="00537E76" w:rsidRDefault="00537E76" w:rsidP="009E2E73">
            <w:pPr>
              <w:rPr>
                <w:rFonts w:ascii="Calibri" w:eastAsia="新細明體" w:hAnsi="Calibri" w:cs="Times New Roman" w:hint="eastAsia"/>
                <w:color w:val="FF0000"/>
              </w:rPr>
            </w:pPr>
            <w:r>
              <w:rPr>
                <w:rFonts w:ascii="Calibri" w:eastAsia="新細明體" w:hAnsi="Calibri" w:cs="Times New Roman" w:hint="eastAsia"/>
                <w:color w:val="FF0000"/>
              </w:rPr>
              <w:t>T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：那你們什麼時候會露出笑容？</w:t>
            </w:r>
          </w:p>
          <w:p w14:paraId="3CF06E50" w14:textId="19889666" w:rsidR="00537E76" w:rsidRPr="00537E76" w:rsidRDefault="00537E76" w:rsidP="009E2E73">
            <w:pPr>
              <w:rPr>
                <w:rFonts w:ascii="Calibri" w:eastAsia="新細明體" w:hAnsi="Calibri" w:cs="Times New Roman" w:hint="eastAsia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出試圖卡</w:t>
            </w:r>
            <w:r>
              <w:rPr>
                <w:rFonts w:ascii="Calibri" w:eastAsia="新細明體" w:hAnsi="Calibri" w:cs="Times New Roman" w:hint="eastAsia"/>
              </w:rPr>
              <w:t>2</w:t>
            </w:r>
            <w:r w:rsidRPr="009E2E73">
              <w:rPr>
                <w:rFonts w:ascii="Calibri" w:eastAsia="新細明體" w:hAnsi="Calibri" w:cs="Times New Roman" w:hint="eastAsia"/>
              </w:rPr>
              <w:t>〈小朋友比賽得了第一名，開心地大笑〉</w:t>
            </w:r>
          </w:p>
          <w:p w14:paraId="75A80A69" w14:textId="77777777" w:rsidR="00A834E9" w:rsidRPr="009E2E73" w:rsidRDefault="00A834E9" w:rsidP="00A834E9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T</w:t>
            </w:r>
            <w:r w:rsidRPr="009E2E73">
              <w:rPr>
                <w:rFonts w:ascii="Calibri" w:eastAsia="新細明體" w:hAnsi="Calibri" w:cs="Times New Roman" w:hint="eastAsia"/>
              </w:rPr>
              <w:t>：圖上的小朋友怎麼了？為什麼？</w:t>
            </w:r>
            <w:r w:rsidRPr="009E2E73">
              <w:rPr>
                <w:rFonts w:ascii="Calibri" w:eastAsia="新細明體" w:hAnsi="Calibri" w:cs="Times New Roman" w:hint="eastAsia"/>
              </w:rPr>
              <w:t xml:space="preserve"> </w:t>
            </w:r>
          </w:p>
          <w:p w14:paraId="5595FA16" w14:textId="1DCFF900" w:rsidR="00A834E9" w:rsidRDefault="00A834E9" w:rsidP="009E2E73">
            <w:pPr>
              <w:rPr>
                <w:rFonts w:ascii="Calibri" w:eastAsia="新細明體" w:hAnsi="Calibri" w:cs="Times New Roman" w:hint="eastAsia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（和幼兒討論</w:t>
            </w:r>
            <w:r w:rsidRPr="009E2E73">
              <w:rPr>
                <w:rFonts w:ascii="Calibri" w:eastAsia="新細明體" w:hAnsi="Calibri" w:cs="Times New Roman" w:hint="eastAsia"/>
                <w:highlight w:val="yellow"/>
              </w:rPr>
              <w:t>樂</w:t>
            </w:r>
            <w:r w:rsidRPr="009E2E73">
              <w:rPr>
                <w:rFonts w:ascii="Calibri" w:eastAsia="新細明體" w:hAnsi="Calibri" w:cs="Times New Roman" w:hint="eastAsia"/>
              </w:rPr>
              <w:t>的心情）</w:t>
            </w:r>
          </w:p>
          <w:p w14:paraId="5EF57DC3" w14:textId="33A2251F" w:rsidR="00537E76" w:rsidRPr="00537E76" w:rsidRDefault="00537E76" w:rsidP="009E2E73">
            <w:pPr>
              <w:rPr>
                <w:rFonts w:ascii="Calibri" w:eastAsia="新細明體" w:hAnsi="Calibri" w:cs="Times New Roman" w:hint="eastAsia"/>
                <w:color w:val="FF0000"/>
              </w:rPr>
            </w:pPr>
            <w:r>
              <w:rPr>
                <w:rFonts w:ascii="Calibri" w:eastAsia="新細明體" w:hAnsi="Calibri" w:cs="Times New Roman" w:hint="eastAsia"/>
                <w:color w:val="FF0000"/>
              </w:rPr>
              <w:t>T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：那你們什麼時候會</w:t>
            </w:r>
            <w:r w:rsidRPr="009E2E73">
              <w:rPr>
                <w:rFonts w:ascii="Calibri" w:eastAsia="新細明體" w:hAnsi="Calibri" w:cs="Times New Roman" w:hint="eastAsia"/>
                <w:color w:val="FF0000"/>
              </w:rPr>
              <w:t>開心地大笑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？</w:t>
            </w:r>
          </w:p>
          <w:p w14:paraId="4E902D0C" w14:textId="5226752E" w:rsidR="00A834E9" w:rsidRPr="009E2E73" w:rsidRDefault="00A834E9" w:rsidP="009E2E73">
            <w:pPr>
              <w:rPr>
                <w:rFonts w:ascii="Calibri" w:eastAsia="新細明體" w:hAnsi="Calibri" w:cs="Times New Roman"/>
                <w:color w:val="FF0000"/>
              </w:rPr>
            </w:pPr>
            <w:r w:rsidRPr="009E2E73">
              <w:rPr>
                <w:rFonts w:ascii="Calibri" w:eastAsia="新細明體" w:hAnsi="Calibri" w:cs="Times New Roman" w:hint="eastAsia"/>
                <w:color w:val="FF0000"/>
              </w:rPr>
              <w:t>〈</w:t>
            </w:r>
            <w:r w:rsidRPr="00A834E9">
              <w:rPr>
                <w:rFonts w:ascii="Calibri" w:eastAsia="新細明體" w:hAnsi="Calibri" w:cs="Times New Roman" w:hint="eastAsia"/>
                <w:color w:val="FF0000"/>
              </w:rPr>
              <w:t>將喜和樂的情緒放在一起，孩子較易辨別</w:t>
            </w:r>
            <w:r w:rsidRPr="009E2E73">
              <w:rPr>
                <w:rFonts w:ascii="Calibri" w:eastAsia="新細明體" w:hAnsi="Calibri" w:cs="Times New Roman" w:hint="eastAsia"/>
                <w:color w:val="FF0000"/>
              </w:rPr>
              <w:t>〉</w:t>
            </w:r>
          </w:p>
          <w:p w14:paraId="45E14EEF" w14:textId="6C921854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出試圖卡</w:t>
            </w:r>
            <w:r w:rsidR="00537E76">
              <w:rPr>
                <w:rFonts w:ascii="Calibri" w:eastAsia="新細明體" w:hAnsi="Calibri" w:cs="Times New Roman" w:hint="eastAsia"/>
              </w:rPr>
              <w:t>3</w:t>
            </w:r>
            <w:r w:rsidRPr="009E2E73">
              <w:rPr>
                <w:rFonts w:ascii="Calibri" w:eastAsia="新細明體" w:hAnsi="Calibri" w:cs="Times New Roman" w:hint="eastAsia"/>
              </w:rPr>
              <w:t>〈小朋友的玩具被別人用壞了，皺眉頭又跺腳〉</w:t>
            </w:r>
          </w:p>
          <w:p w14:paraId="6F9DFF8A" w14:textId="77777777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lastRenderedPageBreak/>
              <w:t>T</w:t>
            </w:r>
            <w:r w:rsidRPr="009E2E73">
              <w:rPr>
                <w:rFonts w:ascii="Calibri" w:eastAsia="新細明體" w:hAnsi="Calibri" w:cs="Times New Roman" w:hint="eastAsia"/>
              </w:rPr>
              <w:t>：圖上的小朋友怎麼了？為什麼？</w:t>
            </w:r>
            <w:r w:rsidRPr="009E2E73">
              <w:rPr>
                <w:rFonts w:ascii="Calibri" w:eastAsia="新細明體" w:hAnsi="Calibri" w:cs="Times New Roman" w:hint="eastAsia"/>
              </w:rPr>
              <w:t xml:space="preserve"> </w:t>
            </w:r>
          </w:p>
          <w:p w14:paraId="1B614460" w14:textId="77777777" w:rsidR="009E2E73" w:rsidRDefault="009E2E73" w:rsidP="009E2E73">
            <w:pPr>
              <w:rPr>
                <w:rFonts w:ascii="Calibri" w:eastAsia="新細明體" w:hAnsi="Calibri" w:cs="Times New Roman" w:hint="eastAsia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（和幼兒討論</w:t>
            </w:r>
            <w:r w:rsidRPr="009E2E73">
              <w:rPr>
                <w:rFonts w:ascii="Calibri" w:eastAsia="新細明體" w:hAnsi="Calibri" w:cs="Times New Roman" w:hint="eastAsia"/>
                <w:highlight w:val="yellow"/>
              </w:rPr>
              <w:t>怒</w:t>
            </w:r>
            <w:r w:rsidRPr="009E2E73">
              <w:rPr>
                <w:rFonts w:ascii="Calibri" w:eastAsia="新細明體" w:hAnsi="Calibri" w:cs="Times New Roman" w:hint="eastAsia"/>
              </w:rPr>
              <w:t>的心情）</w:t>
            </w:r>
          </w:p>
          <w:p w14:paraId="5EDC1C6E" w14:textId="19A3085B" w:rsidR="00537E76" w:rsidRPr="009E2E73" w:rsidRDefault="00537E76" w:rsidP="009E2E73">
            <w:pPr>
              <w:rPr>
                <w:rFonts w:ascii="Calibri" w:eastAsia="新細明體" w:hAnsi="Calibri" w:cs="Times New Roman"/>
                <w:color w:val="FF0000"/>
              </w:rPr>
            </w:pPr>
            <w:r>
              <w:rPr>
                <w:rFonts w:ascii="Calibri" w:eastAsia="新細明體" w:hAnsi="Calibri" w:cs="Times New Roman" w:hint="eastAsia"/>
                <w:color w:val="FF0000"/>
              </w:rPr>
              <w:t>T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：那你們什麼時候會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皺眉頭和</w:t>
            </w:r>
            <w:r w:rsidRPr="009E2E73">
              <w:rPr>
                <w:rFonts w:ascii="Calibri" w:eastAsia="新細明體" w:hAnsi="Calibri" w:cs="Times New Roman" w:hint="eastAsia"/>
                <w:color w:val="FF0000"/>
              </w:rPr>
              <w:t>跺腳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？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你們生氣的時候還會怎麼表現？</w:t>
            </w:r>
          </w:p>
          <w:p w14:paraId="7D88D849" w14:textId="411C467D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出試圖卡</w:t>
            </w:r>
            <w:r w:rsidR="00537E76">
              <w:rPr>
                <w:rFonts w:ascii="Calibri" w:eastAsia="新細明體" w:hAnsi="Calibri" w:cs="Times New Roman" w:hint="eastAsia"/>
              </w:rPr>
              <w:t>4</w:t>
            </w:r>
            <w:r w:rsidRPr="009E2E73">
              <w:rPr>
                <w:rFonts w:ascii="Calibri" w:eastAsia="新細明體" w:hAnsi="Calibri" w:cs="Times New Roman" w:hint="eastAsia"/>
              </w:rPr>
              <w:t>〈小朋友被石頭絆倒，坐在地上嚎啕大哭〉</w:t>
            </w:r>
          </w:p>
          <w:p w14:paraId="05DE5851" w14:textId="77777777" w:rsidR="009E2E73" w:rsidRPr="009E2E73" w:rsidRDefault="009E2E73" w:rsidP="009E2E73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T</w:t>
            </w:r>
            <w:r w:rsidRPr="009E2E73">
              <w:rPr>
                <w:rFonts w:ascii="Calibri" w:eastAsia="新細明體" w:hAnsi="Calibri" w:cs="Times New Roman" w:hint="eastAsia"/>
              </w:rPr>
              <w:t>：圖上的小朋友怎麼了？為什麼？</w:t>
            </w:r>
            <w:r w:rsidRPr="009E2E73">
              <w:rPr>
                <w:rFonts w:ascii="Calibri" w:eastAsia="新細明體" w:hAnsi="Calibri" w:cs="Times New Roman" w:hint="eastAsia"/>
              </w:rPr>
              <w:t xml:space="preserve"> </w:t>
            </w:r>
          </w:p>
          <w:p w14:paraId="3DEECF34" w14:textId="77777777" w:rsidR="009E2E73" w:rsidRDefault="009E2E73" w:rsidP="009E2E73">
            <w:pPr>
              <w:rPr>
                <w:rFonts w:ascii="Calibri" w:eastAsia="新細明體" w:hAnsi="Calibri" w:cs="Times New Roman" w:hint="eastAsia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（和幼兒討論</w:t>
            </w:r>
            <w:r w:rsidRPr="009E2E73">
              <w:rPr>
                <w:rFonts w:ascii="Calibri" w:eastAsia="新細明體" w:hAnsi="Calibri" w:cs="Times New Roman" w:hint="eastAsia"/>
                <w:highlight w:val="yellow"/>
              </w:rPr>
              <w:t>哀</w:t>
            </w:r>
            <w:r w:rsidRPr="009E2E73">
              <w:rPr>
                <w:rFonts w:ascii="Calibri" w:eastAsia="新細明體" w:hAnsi="Calibri" w:cs="Times New Roman" w:hint="eastAsia"/>
              </w:rPr>
              <w:t>的心情）</w:t>
            </w:r>
          </w:p>
          <w:p w14:paraId="01FBD6CE" w14:textId="0DC1B1EC" w:rsidR="00537E76" w:rsidRPr="009E2E73" w:rsidRDefault="00537E76" w:rsidP="009E2E73">
            <w:pPr>
              <w:rPr>
                <w:rFonts w:ascii="Calibri" w:eastAsia="新細明體" w:hAnsi="Calibri" w:cs="Times New Roman"/>
                <w:color w:val="FF0000"/>
              </w:rPr>
            </w:pPr>
            <w:r>
              <w:rPr>
                <w:rFonts w:ascii="Calibri" w:eastAsia="新細明體" w:hAnsi="Calibri" w:cs="Times New Roman" w:hint="eastAsia"/>
                <w:color w:val="FF0000"/>
              </w:rPr>
              <w:t>T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：你們什麼時候會</w:t>
            </w:r>
            <w:r w:rsidRPr="009E2E73">
              <w:rPr>
                <w:rFonts w:ascii="Calibri" w:eastAsia="新細明體" w:hAnsi="Calibri" w:cs="Times New Roman" w:hint="eastAsia"/>
                <w:color w:val="FF0000"/>
              </w:rPr>
              <w:t>嚎啕大哭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？</w:t>
            </w:r>
            <w:r>
              <w:rPr>
                <w:rFonts w:ascii="Calibri" w:eastAsia="新細明體" w:hAnsi="Calibri" w:cs="Times New Roman" w:hint="eastAsia"/>
                <w:color w:val="FF0000"/>
              </w:rPr>
              <w:t>傷心難過的時候該怎麼辦？</w:t>
            </w:r>
          </w:p>
          <w:p w14:paraId="722A0B88" w14:textId="43CB3E08" w:rsidR="009E2E73" w:rsidRPr="009E2E73" w:rsidRDefault="009E2E73" w:rsidP="009E2E73">
            <w:pPr>
              <w:rPr>
                <w:rFonts w:ascii="Calibri" w:eastAsia="新細明體" w:hAnsi="Calibri" w:cs="Times New Roman"/>
                <w:color w:val="FF0000"/>
              </w:rPr>
            </w:pPr>
            <w:r w:rsidRPr="009E2E73">
              <w:rPr>
                <w:rFonts w:hint="eastAsia"/>
                <w:color w:val="FF0000"/>
                <w:kern w:val="0"/>
                <w:shd w:val="pct15" w:color="auto" w:fill="FFFFFF"/>
              </w:rPr>
              <w:t>三、綜合活動：</w:t>
            </w:r>
          </w:p>
          <w:p w14:paraId="582DF5C8" w14:textId="6DE50BB7" w:rsidR="009E0FBD" w:rsidRPr="00453369" w:rsidRDefault="009E2E73" w:rsidP="00453369">
            <w:pPr>
              <w:rPr>
                <w:rFonts w:ascii="Calibri" w:eastAsia="新細明體" w:hAnsi="Calibri" w:cs="Times New Roman"/>
              </w:rPr>
            </w:pPr>
            <w:r w:rsidRPr="009E2E73">
              <w:rPr>
                <w:rFonts w:ascii="Calibri" w:eastAsia="新細明體" w:hAnsi="Calibri" w:cs="Times New Roman" w:hint="eastAsia"/>
              </w:rPr>
              <w:t>T</w:t>
            </w:r>
            <w:r w:rsidRPr="009E2E73">
              <w:rPr>
                <w:rFonts w:ascii="Calibri" w:eastAsia="新細明體" w:hAnsi="Calibri" w:cs="Times New Roman" w:hint="eastAsia"/>
              </w:rPr>
              <w:t>：我們每個人都有可能像圖片裡的小朋友一樣，在遇到不同事情時，心裡都會有不一樣的感受，喜、怒、哀、樂等，這種感受我們叫它心情</w:t>
            </w:r>
            <w:r w:rsidR="00537E76" w:rsidRPr="00537E76">
              <w:rPr>
                <w:rFonts w:ascii="Calibri" w:eastAsia="新細明體" w:hAnsi="Calibri" w:cs="Times New Roman" w:hint="eastAsia"/>
                <w:color w:val="FF0000"/>
              </w:rPr>
              <w:t>或是情緒</w:t>
            </w:r>
            <w:r w:rsidRPr="009E2E73">
              <w:rPr>
                <w:rFonts w:ascii="Calibri" w:eastAsia="新細明體" w:hAnsi="Calibri" w:cs="Times New Roman" w:hint="eastAsia"/>
              </w:rPr>
              <w:t>。</w:t>
            </w:r>
          </w:p>
        </w:tc>
        <w:tc>
          <w:tcPr>
            <w:tcW w:w="3373" w:type="dxa"/>
          </w:tcPr>
          <w:p w14:paraId="2FFCF42F" w14:textId="77777777" w:rsidR="00D34654" w:rsidRDefault="00D34654" w:rsidP="00D34654">
            <w:pPr>
              <w:rPr>
                <w:rFonts w:hint="eastAsia"/>
              </w:rPr>
            </w:pPr>
            <w:r w:rsidRPr="009266A9">
              <w:rPr>
                <w:rFonts w:hint="eastAsia"/>
              </w:rPr>
              <w:lastRenderedPageBreak/>
              <w:t>情</w:t>
            </w:r>
            <w:r w:rsidRPr="009266A9">
              <w:rPr>
                <w:rFonts w:hint="eastAsia"/>
              </w:rPr>
              <w:t>-</w:t>
            </w:r>
            <w:r w:rsidRPr="009266A9">
              <w:rPr>
                <w:rFonts w:hint="eastAsia"/>
              </w:rPr>
              <w:t>小</w:t>
            </w:r>
            <w:r w:rsidRPr="009266A9">
              <w:rPr>
                <w:rFonts w:hint="eastAsia"/>
              </w:rPr>
              <w:t>-1-1-1</w:t>
            </w:r>
          </w:p>
          <w:p w14:paraId="16306D6B" w14:textId="77777777" w:rsidR="00D34654" w:rsidRDefault="00D34654" w:rsidP="00D34654">
            <w:pPr>
              <w:rPr>
                <w:rFonts w:hint="eastAsia"/>
              </w:rPr>
            </w:pPr>
            <w:r w:rsidRPr="009266A9">
              <w:rPr>
                <w:rFonts w:hint="eastAsia"/>
              </w:rPr>
              <w:t>知道自己常出現的正負向情緒</w:t>
            </w:r>
          </w:p>
          <w:p w14:paraId="569BCF0B" w14:textId="77777777" w:rsidR="00D34654" w:rsidRDefault="00D34654" w:rsidP="00D34654">
            <w:pPr>
              <w:rPr>
                <w:rFonts w:hint="eastAsia"/>
              </w:rPr>
            </w:pPr>
          </w:p>
          <w:p w14:paraId="47587862" w14:textId="77777777" w:rsidR="00D34654" w:rsidRDefault="00D34654" w:rsidP="00D34654"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-2-1-1</w:t>
            </w:r>
          </w:p>
          <w:p w14:paraId="280F1E72" w14:textId="77777777" w:rsidR="00D34654" w:rsidRPr="009266A9" w:rsidRDefault="00D34654" w:rsidP="00D34654">
            <w:r>
              <w:rPr>
                <w:rFonts w:hint="eastAsia"/>
              </w:rPr>
              <w:t>嘗試表達自己的情緒</w:t>
            </w:r>
          </w:p>
          <w:p w14:paraId="0FB5AA71" w14:textId="77777777" w:rsidR="00D34654" w:rsidRPr="00D34654" w:rsidRDefault="00D34654" w:rsidP="00D34654">
            <w:pPr>
              <w:rPr>
                <w:rFonts w:hint="eastAsia"/>
              </w:rPr>
            </w:pPr>
          </w:p>
          <w:p w14:paraId="6998C6F0" w14:textId="6B5CE4C7" w:rsidR="00ED13C8" w:rsidRPr="00D34654" w:rsidRDefault="00ED13C8" w:rsidP="006F33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</w:t>
            </w:r>
            <w:proofErr w:type="gramStart"/>
            <w:r w:rsidRPr="00FB2EAC">
              <w:rPr>
                <w:rFonts w:ascii="標楷體" w:eastAsia="標楷體" w:hAnsi="標楷體" w:hint="eastAsia"/>
              </w:rPr>
              <w:t>幼兒園課綱</w:t>
            </w:r>
            <w:proofErr w:type="gramEnd"/>
            <w:r w:rsidRPr="00FB2EAC">
              <w:rPr>
                <w:rFonts w:ascii="標楷體" w:eastAsia="標楷體" w:hAnsi="標楷體" w:hint="eastAsia"/>
              </w:rPr>
              <w:t>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BEC1" w14:textId="77777777" w:rsidR="009A1B99" w:rsidRDefault="009A1B99" w:rsidP="004550D2">
      <w:r>
        <w:separator/>
      </w:r>
    </w:p>
  </w:endnote>
  <w:endnote w:type="continuationSeparator" w:id="0">
    <w:p w14:paraId="71A84382" w14:textId="77777777" w:rsidR="009A1B99" w:rsidRDefault="009A1B99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F751" w14:textId="77777777" w:rsidR="009A1B99" w:rsidRDefault="009A1B99" w:rsidP="004550D2">
      <w:r>
        <w:separator/>
      </w:r>
    </w:p>
  </w:footnote>
  <w:footnote w:type="continuationSeparator" w:id="0">
    <w:p w14:paraId="75254115" w14:textId="77777777" w:rsidR="009A1B99" w:rsidRDefault="009A1B99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9F1FFD"/>
    <w:multiLevelType w:val="hybridMultilevel"/>
    <w:tmpl w:val="43A6BCCC"/>
    <w:lvl w:ilvl="0" w:tplc="04090001">
      <w:start w:val="1"/>
      <w:numFmt w:val="bullet"/>
      <w:lvlText w:val=""/>
      <w:lvlJc w:val="left"/>
      <w:pPr>
        <w:ind w:left="5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3"/>
  </w:num>
  <w:num w:numId="26">
    <w:abstractNumId w:val="14"/>
  </w:num>
  <w:num w:numId="27">
    <w:abstractNumId w:val="17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075E6"/>
    <w:rsid w:val="004266A0"/>
    <w:rsid w:val="004436BC"/>
    <w:rsid w:val="00453369"/>
    <w:rsid w:val="004550D2"/>
    <w:rsid w:val="00487870"/>
    <w:rsid w:val="004A0C61"/>
    <w:rsid w:val="004C5E82"/>
    <w:rsid w:val="004E5256"/>
    <w:rsid w:val="00505748"/>
    <w:rsid w:val="005168A2"/>
    <w:rsid w:val="00537E76"/>
    <w:rsid w:val="00561D0E"/>
    <w:rsid w:val="005A0890"/>
    <w:rsid w:val="005D1829"/>
    <w:rsid w:val="005D45C3"/>
    <w:rsid w:val="005E5573"/>
    <w:rsid w:val="005E7429"/>
    <w:rsid w:val="005F62BB"/>
    <w:rsid w:val="005F7155"/>
    <w:rsid w:val="00601E06"/>
    <w:rsid w:val="0060585E"/>
    <w:rsid w:val="00630D3F"/>
    <w:rsid w:val="00666F50"/>
    <w:rsid w:val="00672FB1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A1B99"/>
    <w:rsid w:val="009B1DB4"/>
    <w:rsid w:val="009B47CC"/>
    <w:rsid w:val="009D34F7"/>
    <w:rsid w:val="009E0FBD"/>
    <w:rsid w:val="009E2E73"/>
    <w:rsid w:val="00A2710F"/>
    <w:rsid w:val="00A3778D"/>
    <w:rsid w:val="00A421A3"/>
    <w:rsid w:val="00A62F1E"/>
    <w:rsid w:val="00A75C65"/>
    <w:rsid w:val="00A834E9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34654"/>
    <w:rsid w:val="00D50B9B"/>
    <w:rsid w:val="00D55E48"/>
    <w:rsid w:val="00DA2FC5"/>
    <w:rsid w:val="00DA2FC8"/>
    <w:rsid w:val="00DF1234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EF2A23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631F-7A10-4B16-831F-6330F376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FelixNB</cp:lastModifiedBy>
  <cp:revision>34</cp:revision>
  <cp:lastPrinted>2020-05-06T21:51:00Z</cp:lastPrinted>
  <dcterms:created xsi:type="dcterms:W3CDTF">2020-05-14T15:35:00Z</dcterms:created>
  <dcterms:modified xsi:type="dcterms:W3CDTF">2020-05-16T06:58:00Z</dcterms:modified>
</cp:coreProperties>
</file>