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國立臺北護理健康大學嬰幼兒保育系</w:t>
      </w:r>
    </w:p>
    <w:p>
      <w:pPr>
        <w:jc w:val="center"/>
        <w:rPr>
          <w:rFonts w:hint="eastAsia" w:ascii="標楷體" w:hAnsi="標楷體" w:eastAsia="標楷體" w:cs="標楷體"/>
          <w:b/>
          <w:sz w:val="28"/>
          <w:szCs w:val="28"/>
        </w:rPr>
      </w:pPr>
      <w:r>
        <w:rPr>
          <w:rFonts w:hint="eastAsia" w:ascii="標楷體" w:hAnsi="標楷體" w:eastAsia="標楷體" w:cs="標楷體"/>
          <w:b/>
          <w:sz w:val="28"/>
          <w:szCs w:val="28"/>
        </w:rPr>
        <w:t>影片或講義閱讀評析\領域複習與實作學習單 (社會領域) _</w:t>
      </w:r>
      <w:r>
        <w:rPr>
          <w:rFonts w:hint="eastAsia" w:ascii="標楷體" w:hAnsi="標楷體" w:eastAsia="標楷體" w:cs="標楷體"/>
          <w:b/>
          <w:sz w:val="28"/>
          <w:szCs w:val="28"/>
          <w:lang w:val="en-US" w:eastAsia="zh-TW"/>
        </w:rPr>
        <w:t>4B</w:t>
      </w:r>
      <w:r>
        <w:rPr>
          <w:rFonts w:hint="eastAsia" w:ascii="標楷體" w:hAnsi="標楷體" w:eastAsia="標楷體" w:cs="標楷體"/>
          <w:b/>
          <w:sz w:val="28"/>
          <w:szCs w:val="28"/>
        </w:rPr>
        <w:t>_班</w:t>
      </w:r>
    </w:p>
    <w:p>
      <w:pPr>
        <w:rPr>
          <w:rFonts w:hint="eastAsia" w:ascii="標楷體" w:hAnsi="標楷體" w:eastAsia="標楷體" w:cs="標楷體"/>
        </w:rPr>
      </w:pPr>
      <w:r>
        <w:rPr>
          <w:rFonts w:hint="eastAsia" w:ascii="標楷體" w:hAnsi="標楷體" w:eastAsia="標楷體" w:cs="標楷體"/>
        </w:rPr>
        <w:t>班級：幼四三B        學號：__</w:t>
      </w:r>
      <w:r>
        <w:rPr>
          <w:rFonts w:hint="eastAsia" w:ascii="標楷體" w:hAnsi="標楷體" w:eastAsia="標楷體" w:cs="標楷體"/>
          <w:lang w:val="en-US" w:eastAsia="zh-TW"/>
        </w:rPr>
        <w:t>063114207</w:t>
      </w:r>
      <w:r>
        <w:rPr>
          <w:rFonts w:hint="eastAsia" w:ascii="標楷體" w:hAnsi="標楷體" w:eastAsia="標楷體" w:cs="標楷體"/>
        </w:rPr>
        <w:t>__        姓名：__</w:t>
      </w:r>
      <w:r>
        <w:rPr>
          <w:rFonts w:hint="eastAsia" w:ascii="標楷體" w:hAnsi="標楷體" w:eastAsia="標楷體" w:cs="標楷體"/>
          <w:lang w:eastAsia="zh-TW"/>
        </w:rPr>
        <w:t>蘇家芸</w:t>
      </w:r>
      <w:r>
        <w:rPr>
          <w:rFonts w:hint="eastAsia" w:ascii="標楷體" w:hAnsi="標楷體" w:eastAsia="標楷體" w:cs="標楷體"/>
        </w:rPr>
        <w:t>___</w:t>
      </w:r>
    </w:p>
    <w:p>
      <w:pPr>
        <w:snapToGrid w:val="0"/>
        <w:jc w:val="center"/>
        <w:rPr>
          <w:rFonts w:hint="eastAsia" w:ascii="標楷體" w:hAnsi="標楷體" w:eastAsia="標楷體" w:cs="標楷體"/>
          <w:color w:val="C00000"/>
        </w:rPr>
      </w:pPr>
      <w:r>
        <w:rPr>
          <w:rFonts w:hint="eastAsia" w:ascii="標楷體" w:hAnsi="標楷體" w:eastAsia="標楷體" w:cs="標楷體"/>
          <w:color w:val="C00000"/>
        </w:rPr>
        <w:t>實作練習前請同學們複習以下內容並摘要於學習單</w:t>
      </w:r>
    </w:p>
    <w:p>
      <w:pPr>
        <w:snapToGrid w:val="0"/>
        <w:jc w:val="center"/>
        <w:rPr>
          <w:rFonts w:hint="eastAsia" w:ascii="標楷體" w:hAnsi="標楷體" w:eastAsia="標楷體" w:cs="標楷體"/>
          <w:color w:val="C00000"/>
        </w:rPr>
      </w:pPr>
      <w:r>
        <w:rPr>
          <w:rFonts w:hint="eastAsia" w:ascii="標楷體" w:hAnsi="標楷體" w:eastAsia="標楷體" w:cs="標楷體"/>
          <w:color w:val="C00000"/>
        </w:rPr>
        <w:t>幼兒園教保活動課程大綱的</w:t>
      </w:r>
      <w:r>
        <w:rPr>
          <w:rFonts w:hint="eastAsia" w:ascii="標楷體" w:hAnsi="標楷體" w:eastAsia="標楷體" w:cs="標楷體"/>
          <w:color w:val="C00000"/>
          <w:shd w:val="clear" w:color="auto" w:fill="FFFF99"/>
        </w:rPr>
        <w:t>社會領域 65-89頁</w:t>
      </w:r>
    </w:p>
    <w:p>
      <w:pPr>
        <w:snapToGrid w:val="0"/>
        <w:ind w:right="-482" w:rightChars="-201"/>
        <w:jc w:val="center"/>
        <w:rPr>
          <w:rFonts w:hint="eastAsia" w:ascii="標楷體" w:hAnsi="標楷體" w:eastAsia="標楷體" w:cs="標楷體"/>
          <w:shd w:val="clear" w:color="auto" w:fill="FFFF99"/>
        </w:rPr>
      </w:pPr>
      <w:r>
        <w:rPr>
          <w:rFonts w:hint="eastAsia" w:ascii="標楷體" w:hAnsi="標楷體" w:eastAsia="標楷體" w:cs="標楷體"/>
          <w:color w:val="C00000"/>
        </w:rPr>
        <w:t>課程發展參考</w:t>
      </w:r>
      <w:r>
        <w:rPr>
          <w:rFonts w:hint="eastAsia" w:ascii="標楷體" w:hAnsi="標楷體" w:eastAsia="標楷體" w:cs="標楷體"/>
          <w:color w:val="C00000"/>
          <w:shd w:val="clear" w:color="auto" w:fill="FFFF99"/>
        </w:rPr>
        <w:t>上冊實例2（期待我長大）</w:t>
      </w:r>
      <w:r>
        <w:rPr>
          <w:rFonts w:hint="eastAsia" w:ascii="標楷體" w:hAnsi="標楷體" w:eastAsia="標楷體" w:cs="標楷體"/>
          <w:color w:val="C00000"/>
        </w:rPr>
        <w:t>與</w:t>
      </w:r>
      <w:r>
        <w:rPr>
          <w:rFonts w:hint="eastAsia" w:ascii="標楷體" w:hAnsi="標楷體" w:eastAsia="標楷體" w:cs="標楷體"/>
          <w:color w:val="C00000"/>
          <w:shd w:val="clear" w:color="auto" w:fill="FFFF99"/>
        </w:rPr>
        <w:t>下冊實例4(扮演區-美容院)</w:t>
      </w:r>
    </w:p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b/>
              </w:rPr>
            </w:pPr>
            <w:r>
              <w:rPr>
                <w:rFonts w:hint="eastAsia" w:ascii="標楷體" w:hAnsi="標楷體" w:eastAsia="標楷體" w:cs="標楷體"/>
                <w:b/>
              </w:rPr>
              <w:t>看到什麼？</w:t>
            </w:r>
          </w:p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印象深刻的內容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提供多元互動經驗及角色轉換的機會，培養幼兒童理的能力與合作的態度。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b/>
                <w:sz w:val="28"/>
                <w:szCs w:val="28"/>
              </w:rPr>
              <w:t>學到什麼？</w:t>
            </w:r>
          </w:p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從參考資料中溫故與知新的收穫及省思…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很容易走到認知的領域，所以要注意指標上的動詞，了解他的意思再下去活動。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szCs w:val="24"/>
                <w:lang w:eastAsia="zh-TW"/>
              </w:rPr>
              <w:t>社會領域還滿著重在孩子的日常生活當中，孩子的環境及例行性活動等等，都是很好練習及觀察社會領域的地方。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請參考實例的學習指標引導方式</w:t>
            </w:r>
          </w:p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, 依據同學自行選取的社會類的教材,練習設計撰寫引導方式.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(試教版 / 第一次練習版)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課程目標：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認識自己</w:t>
            </w:r>
          </w:p>
          <w:p>
            <w:pPr>
              <w:rPr>
                <w:rFonts w:hint="default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學習指標：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社-幼-1-1-1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 xml:space="preserve"> </w:t>
            </w:r>
            <w:r>
              <w:rPr>
                <w:rFonts w:hint="default" w:ascii="標楷體" w:hAnsi="標楷體" w:eastAsia="標楷體" w:cs="標楷體"/>
                <w:b w:val="0"/>
                <w:bCs w:val="0"/>
                <w:color w:val="auto"/>
                <w:lang w:eastAsia="zh-TW"/>
              </w:rPr>
              <w:t>覺察自己身體的部位、功能及其特徵</w:t>
            </w:r>
          </w:p>
          <w:p>
            <w:pPr>
              <w:rPr>
                <w:rFonts w:hint="eastAsia" w:ascii="標楷體" w:hAnsi="標楷體" w:eastAsia="標楷體" w:cs="標楷體"/>
                <w:color w:val="FF0000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教玩具名稱：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繪本~左手遇見右手</w:t>
            </w:r>
          </w:p>
          <w:p>
            <w:pPr>
              <w:rPr>
                <w:rFonts w:hint="eastAsia" w:ascii="標楷體" w:hAnsi="標楷體" w:eastAsia="標楷體" w:cs="標楷體"/>
                <w:color w:val="FF0000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活動流程/步驟(含引導語)：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藉由繪本認識自己的左手右手、再介紹到身體的特徵。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:大家也有五根手指頭嗎?我們一起來數看看。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:诶~~左手莫莫在哪裡呀?但是我看不到呀。我們一起去找他。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:哇~他們長的一樣ㄟ，看看你們的左手右手，長的一樣嗎?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:但是他們看起來好像又不一樣呢，是不是左右邊相反過來了。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:有什麼事情是他們一起做的?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:哇原來我們的手可以幫我們做這麼多的事情。</w:t>
            </w:r>
          </w:p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:他們認識了身體好多地方，我們也認識了對吧。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請摘要紀錄課堂試教與討論內容，並進行修正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(修正版 / 第二次練習版)</w:t>
            </w:r>
          </w:p>
          <w:p>
            <w:pPr>
              <w:rPr>
                <w:rFonts w:hint="eastAsia" w:ascii="標楷體" w:hAnsi="標楷體" w:eastAsia="標楷體" w:cs="標楷體"/>
                <w:color w:val="0000FF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0000FF"/>
                <w:lang w:eastAsia="zh-TW"/>
              </w:rPr>
              <w:t>老師建議可以帶律動來認識身體，我覺得很棒很簡單，我沒有想到。</w:t>
            </w:r>
          </w:p>
          <w:p>
            <w:pPr>
              <w:rPr>
                <w:rFonts w:hint="eastAsia" w:ascii="標楷體" w:hAnsi="標楷體" w:eastAsia="標楷體" w:cs="標楷體"/>
                <w:color w:val="0000FF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0000FF"/>
                <w:lang w:eastAsia="zh-TW"/>
              </w:rPr>
              <w:t>老師覺得幼幼班認識左右還太難，但我的故事沒有左右，是他們的名字，不知道這樣會不會比較好。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課程目標：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認識自己</w:t>
            </w:r>
          </w:p>
          <w:p>
            <w:pPr>
              <w:rPr>
                <w:rFonts w:hint="default" w:ascii="標楷體" w:hAnsi="標楷體" w:eastAsia="標楷體" w:cs="標楷體"/>
                <w:b w:val="0"/>
                <w:bCs w:val="0"/>
                <w:color w:val="auto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學習指標：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社-幼-1-1-1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 xml:space="preserve"> </w:t>
            </w:r>
            <w:r>
              <w:rPr>
                <w:rFonts w:hint="default" w:ascii="標楷體" w:hAnsi="標楷體" w:eastAsia="標楷體" w:cs="標楷體"/>
                <w:b w:val="0"/>
                <w:bCs w:val="0"/>
                <w:color w:val="auto"/>
                <w:lang w:eastAsia="zh-TW"/>
              </w:rPr>
              <w:t>覺察自己身體的部位、功能及其特徵</w:t>
            </w:r>
          </w:p>
          <w:p>
            <w:pPr>
              <w:rPr>
                <w:rFonts w:hint="eastAsia" w:ascii="標楷體" w:hAnsi="標楷體" w:eastAsia="標楷體" w:cs="標楷體"/>
                <w:color w:val="FF0000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教玩具名稱：</w:t>
            </w: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eastAsia="zh-TW"/>
              </w:rPr>
              <w:t>繪本~左手遇見右手</w:t>
            </w:r>
          </w:p>
          <w:p>
            <w:pPr>
              <w:rPr>
                <w:rFonts w:hint="eastAsia" w:ascii="標楷體" w:hAnsi="標楷體" w:eastAsia="標楷體" w:cs="標楷體"/>
                <w:color w:val="FF0000"/>
              </w:rPr>
            </w:pPr>
            <w:r>
              <w:rPr>
                <w:rFonts w:hint="eastAsia" w:ascii="標楷體" w:hAnsi="標楷體" w:eastAsia="標楷體" w:cs="標楷體"/>
                <w:color w:val="FF0000"/>
              </w:rPr>
              <w:t>活動流程/步驟(含引導語)：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藉由繪本認識自己的左手右手、再介</w:t>
            </w:r>
            <w:bookmarkStart w:id="0" w:name="_GoBack"/>
            <w:bookmarkEnd w:id="0"/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紹到身體的特徵。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:大家也有五根手指頭嗎?我們一起來數看看。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:诶~~左手莫莫在哪裡呀?但是我看不到呀。我們一起去找他。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:哇~他們長的一樣ㄟ，看看你們的左手右手，長的一樣嗎?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:但是他們看起來好像又不一樣呢，是不是左右邊相反過來了。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:有什麼事情是他們一起做的?</w:t>
            </w:r>
          </w:p>
          <w:p>
            <w:pP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:哇原來我們的手可以幫我們做這麼多的事情。</w:t>
            </w:r>
          </w:p>
          <w:p>
            <w:pPr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color w:val="auto"/>
                <w:lang w:val="en-US" w:eastAsia="zh-TW"/>
              </w:rPr>
              <w:t>:他們認識了身體好多地方，我們也認識了對吧。</w:t>
            </w:r>
          </w:p>
        </w:tc>
      </w:tr>
    </w:tbl>
    <w:p>
      <w:pPr>
        <w:rPr>
          <w:rFonts w:hint="eastAsia" w:ascii="標楷體" w:hAnsi="標楷體" w:eastAsia="標楷體" w:cs="標楷體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Verdana 新細明體">
    <w:altName w:val="新細明體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2B14B8"/>
    <w:rsid w:val="003368C7"/>
    <w:rsid w:val="003466D5"/>
    <w:rsid w:val="003A3DC9"/>
    <w:rsid w:val="004B0C80"/>
    <w:rsid w:val="004E6078"/>
    <w:rsid w:val="00574894"/>
    <w:rsid w:val="005C3730"/>
    <w:rsid w:val="005F6D39"/>
    <w:rsid w:val="006C153E"/>
    <w:rsid w:val="0080548F"/>
    <w:rsid w:val="00847421"/>
    <w:rsid w:val="008C075C"/>
    <w:rsid w:val="009933D9"/>
    <w:rsid w:val="009E2149"/>
    <w:rsid w:val="00B05B86"/>
    <w:rsid w:val="00B0776F"/>
    <w:rsid w:val="00BC1987"/>
    <w:rsid w:val="00C929C6"/>
    <w:rsid w:val="00D45A42"/>
    <w:rsid w:val="00E140F6"/>
    <w:rsid w:val="00E44610"/>
    <w:rsid w:val="00E767F9"/>
    <w:rsid w:val="04FA6CA3"/>
    <w:rsid w:val="06446DDD"/>
    <w:rsid w:val="0A201306"/>
    <w:rsid w:val="0A7D0AB3"/>
    <w:rsid w:val="123F1C68"/>
    <w:rsid w:val="1B60309C"/>
    <w:rsid w:val="211E26D3"/>
    <w:rsid w:val="285F2665"/>
    <w:rsid w:val="48C46C37"/>
    <w:rsid w:val="4BD77F9F"/>
    <w:rsid w:val="4E565E6C"/>
    <w:rsid w:val="4F0D17DA"/>
    <w:rsid w:val="5B3D671C"/>
    <w:rsid w:val="5F823128"/>
    <w:rsid w:val="64D7149F"/>
    <w:rsid w:val="69BF7F6A"/>
    <w:rsid w:val="79673584"/>
    <w:rsid w:val="7FD347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頁首 字元"/>
    <w:basedOn w:val="4"/>
    <w:link w:val="2"/>
    <w:qFormat/>
    <w:uiPriority w:val="99"/>
    <w:rPr>
      <w:sz w:val="20"/>
      <w:szCs w:val="20"/>
    </w:rPr>
  </w:style>
  <w:style w:type="character" w:customStyle="1" w:styleId="8">
    <w:name w:val="頁尾 字元"/>
    <w:basedOn w:val="4"/>
    <w:link w:val="3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C.M.T</Company>
  <Pages>2</Pages>
  <Words>70</Words>
  <Characters>399</Characters>
  <Lines>3</Lines>
  <Paragraphs>1</Paragraphs>
  <ScaleCrop>false</ScaleCrop>
  <LinksUpToDate>false</LinksUpToDate>
  <CharactersWithSpaces>468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2020-04-11T04:32:00Z</dcterms:created>
  <dc:creator>user</dc:creator>
  <cp:lastModifiedBy>蘇家芸</cp:lastModifiedBy>
  <dcterms:modified xsi:type="dcterms:W3CDTF">2020-04-25T07:36:01Z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