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7A66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70B36D8C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DF07C4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2E7E938A" w14:textId="77777777" w:rsidR="00BC1987" w:rsidRDefault="00DF07C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學號：__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 xml:space="preserve">__  </w:t>
      </w:r>
      <w:r w:rsidR="00BC1987">
        <w:rPr>
          <w:rFonts w:ascii="微軟正黑體" w:eastAsia="微軟正黑體" w:hAnsi="微軟正黑體" w:hint="eastAsia"/>
        </w:rPr>
        <w:t xml:space="preserve"> </w:t>
      </w:r>
      <w:r w:rsidR="00BC1987" w:rsidRPr="00BC1987">
        <w:rPr>
          <w:rFonts w:ascii="微軟正黑體" w:eastAsia="微軟正黑體" w:hAnsi="微軟正黑體" w:hint="eastAsia"/>
        </w:rPr>
        <w:t xml:space="preserve"> 姓名：___</w:t>
      </w:r>
      <w:r>
        <w:rPr>
          <w:rFonts w:ascii="微軟正黑體" w:eastAsia="微軟正黑體" w:hAnsi="微軟正黑體" w:hint="eastAsia"/>
        </w:rPr>
        <w:t>胡晏瑜</w:t>
      </w:r>
      <w:r w:rsidR="00BC1987" w:rsidRPr="00BC1987">
        <w:rPr>
          <w:rFonts w:ascii="微軟正黑體" w:eastAsia="微軟正黑體" w:hAnsi="微軟正黑體" w:hint="eastAsia"/>
        </w:rPr>
        <w:t>_____________</w:t>
      </w:r>
    </w:p>
    <w:p w14:paraId="48EEDC64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0E89B834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14:paraId="546C6E7E" w14:textId="77777777"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C937070" w14:textId="77777777" w:rsidTr="005C3730">
        <w:trPr>
          <w:trHeight w:val="2076"/>
        </w:trPr>
        <w:tc>
          <w:tcPr>
            <w:tcW w:w="1986" w:type="dxa"/>
          </w:tcPr>
          <w:p w14:paraId="5ED7BC2D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55AF37A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5C31C65B" w14:textId="5D3FA375" w:rsidR="005C3730" w:rsidRDefault="005E4762">
            <w:pPr>
              <w:rPr>
                <w:rFonts w:hint="eastAsia"/>
              </w:rPr>
            </w:pPr>
            <w:r>
              <w:rPr>
                <w:rFonts w:hint="eastAsia"/>
              </w:rPr>
              <w:t>根據</w:t>
            </w:r>
            <w:r w:rsidRPr="005E4762">
              <w:rPr>
                <w:rFonts w:hint="eastAsia"/>
              </w:rPr>
              <w:t>幼兒園教保活動課程大綱</w:t>
            </w:r>
            <w:r w:rsidR="000D6094">
              <w:rPr>
                <w:rFonts w:hint="eastAsia"/>
              </w:rPr>
              <w:t>中所提到「協助幼兒體驗與覺知生活中語文的趣味與功能</w:t>
            </w:r>
            <w:r w:rsidR="00444181">
              <w:rPr>
                <w:rFonts w:hint="eastAsia"/>
              </w:rPr>
              <w:t>」，</w:t>
            </w:r>
            <w:r w:rsidR="000D6094">
              <w:rPr>
                <w:rFonts w:hint="eastAsia"/>
              </w:rPr>
              <w:t>教保人員必須順著幼兒的好奇，引導幼兒覺察語言，就像是每次活動設計時，必須根據幼兒的舊經驗來引起幼兒的興趣，進而延伸活動得進行。而</w:t>
            </w:r>
            <w:r w:rsidR="000D6094" w:rsidRPr="000D6094">
              <w:rPr>
                <w:rFonts w:hint="eastAsia"/>
              </w:rPr>
              <w:t>課程發展參考</w:t>
            </w:r>
            <w:r w:rsidR="000D6094">
              <w:rPr>
                <w:rFonts w:hint="eastAsia"/>
              </w:rPr>
              <w:t>實例的下冊</w:t>
            </w:r>
            <w:r w:rsidR="000D6094" w:rsidRPr="000D6094">
              <w:rPr>
                <w:rFonts w:hint="eastAsia"/>
              </w:rPr>
              <w:t>語文區</w:t>
            </w:r>
            <w:r w:rsidR="000D6094">
              <w:rPr>
                <w:rFonts w:hint="eastAsia"/>
              </w:rPr>
              <w:t>的規劃中，由尋找威力來引起幼兒的興趣，並接著往迷宮所延伸，更進一步由幼兒自己規劃出迷宮並善用各種工具來做出迷宮，最後甚至結合美勞區進階為立體迷宮，每一個的活動規劃都是根據幼兒的能力來往前，加深幼兒對語文領域中各種符號文本的理解。</w:t>
            </w:r>
          </w:p>
        </w:tc>
      </w:tr>
      <w:tr w:rsidR="00BC1987" w14:paraId="37C65BFC" w14:textId="77777777" w:rsidTr="005C3730">
        <w:trPr>
          <w:trHeight w:val="2406"/>
        </w:trPr>
        <w:tc>
          <w:tcPr>
            <w:tcW w:w="1986" w:type="dxa"/>
          </w:tcPr>
          <w:p w14:paraId="3F4D81A8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1B73E55F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0B8CE8A9" w14:textId="0CFC1375" w:rsidR="005C3730" w:rsidRDefault="0086075C" w:rsidP="009E6776">
            <w:pPr>
              <w:rPr>
                <w:rFonts w:hint="eastAsia"/>
              </w:rPr>
            </w:pPr>
            <w:r>
              <w:rPr>
                <w:rFonts w:hint="eastAsia"/>
              </w:rPr>
              <w:t>根據迷宮這個主題的活動設計，理解到教保人員在設計活動教案時，不用只聚焦在單一學習區或是單一學習領域中來規劃活動，</w:t>
            </w:r>
            <w:r w:rsidR="009E6776">
              <w:rPr>
                <w:rFonts w:hint="eastAsia"/>
              </w:rPr>
              <w:t>其實學習區都是環環相扣的，就像是由語文區的尋找威利，搭配到美勞區</w:t>
            </w:r>
            <w:r w:rsidR="009E6776">
              <w:rPr>
                <w:rFonts w:hint="eastAsia"/>
              </w:rPr>
              <w:t>迷宮的製作</w:t>
            </w:r>
            <w:r w:rsidR="009E6776">
              <w:rPr>
                <w:rFonts w:hint="eastAsia"/>
              </w:rPr>
              <w:t>，</w:t>
            </w:r>
            <w:r w:rsidR="001C55A2">
              <w:rPr>
                <w:rFonts w:hint="eastAsia"/>
              </w:rPr>
              <w:t>教保人必順著幼兒的興趣，以迷宮來連結各個學習區的體驗</w:t>
            </w:r>
            <w:r w:rsidR="00FC151B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BC1987" w14:paraId="27BCBB43" w14:textId="77777777" w:rsidTr="005C3730">
        <w:trPr>
          <w:trHeight w:val="3104"/>
        </w:trPr>
        <w:tc>
          <w:tcPr>
            <w:tcW w:w="1986" w:type="dxa"/>
          </w:tcPr>
          <w:p w14:paraId="4FC3B30B" w14:textId="77777777"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14:paraId="21B89C1E" w14:textId="77777777"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249ECB0" w14:textId="6CE8766A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 w:rsidR="00F93A0B">
              <w:rPr>
                <w:rFonts w:hint="eastAsia"/>
              </w:rPr>
              <w:t>/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2909E1D9" w14:textId="17484E4C" w:rsidR="00C929C6" w:rsidRPr="000D6094" w:rsidRDefault="00C929C6" w:rsidP="00C929C6">
            <w:pPr>
              <w:rPr>
                <w:rFonts w:hint="eastAsia"/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課程目標：</w:t>
            </w:r>
            <w:r w:rsidR="00D56B7A" w:rsidRPr="000D6094">
              <w:rPr>
                <w:rFonts w:hint="eastAsia"/>
                <w:color w:val="000000" w:themeColor="text1"/>
              </w:rPr>
              <w:t>語</w:t>
            </w:r>
            <w:r w:rsidR="00D56B7A" w:rsidRPr="000D6094">
              <w:rPr>
                <w:color w:val="000000" w:themeColor="text1"/>
              </w:rPr>
              <w:t>-1-3</w:t>
            </w:r>
            <w:r w:rsidR="00D56B7A" w:rsidRPr="000D6094">
              <w:rPr>
                <w:rFonts w:hint="eastAsia"/>
                <w:color w:val="000000" w:themeColor="text1"/>
              </w:rPr>
              <w:t>認識社會使用多種語言的情形</w:t>
            </w:r>
          </w:p>
          <w:p w14:paraId="7B2A075D" w14:textId="19A64FA4" w:rsidR="00C929C6" w:rsidRPr="000D6094" w:rsidRDefault="00C929C6" w:rsidP="00C929C6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學習指標：</w:t>
            </w:r>
            <w:r w:rsidR="00F93A0B" w:rsidRPr="000D6094">
              <w:rPr>
                <w:rFonts w:hint="eastAsia"/>
                <w:color w:val="000000" w:themeColor="text1"/>
              </w:rPr>
              <w:t>語</w:t>
            </w:r>
            <w:r w:rsidR="00F93A0B" w:rsidRPr="000D6094">
              <w:rPr>
                <w:color w:val="000000" w:themeColor="text1"/>
              </w:rPr>
              <w:t>-</w:t>
            </w:r>
            <w:r w:rsidR="00F93A0B" w:rsidRPr="000D6094">
              <w:rPr>
                <w:rFonts w:hint="eastAsia"/>
                <w:color w:val="000000" w:themeColor="text1"/>
              </w:rPr>
              <w:t>中</w:t>
            </w:r>
            <w:r w:rsidR="00F93A0B" w:rsidRPr="000D6094">
              <w:rPr>
                <w:color w:val="000000" w:themeColor="text1"/>
              </w:rPr>
              <w:t>-1-3-1</w:t>
            </w:r>
            <w:r w:rsidR="00F93A0B" w:rsidRPr="000D6094">
              <w:rPr>
                <w:rFonts w:hint="eastAsia"/>
                <w:color w:val="000000" w:themeColor="text1"/>
              </w:rPr>
              <w:t xml:space="preserve"> </w:t>
            </w:r>
            <w:r w:rsidR="00F93A0B" w:rsidRPr="000D6094">
              <w:rPr>
                <w:rFonts w:hint="eastAsia"/>
                <w:color w:val="000000" w:themeColor="text1"/>
              </w:rPr>
              <w:t>知道生活環境中有各種不同的語言</w:t>
            </w:r>
          </w:p>
          <w:p w14:paraId="6F558173" w14:textId="2F6597A8" w:rsidR="00F93A0B" w:rsidRPr="000D6094" w:rsidRDefault="00C929C6" w:rsidP="00F93A0B">
            <w:pPr>
              <w:rPr>
                <w:rFonts w:hint="eastAsia"/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教玩具名稱：</w:t>
            </w:r>
            <w:r w:rsidR="00F93A0B" w:rsidRPr="000D6094">
              <w:rPr>
                <w:rFonts w:hint="eastAsia"/>
                <w:color w:val="000000" w:themeColor="text1"/>
              </w:rPr>
              <w:t>生日快樂歌（英文與中文兩種），壽星帽子</w:t>
            </w:r>
          </w:p>
          <w:p w14:paraId="651C2AA0" w14:textId="77777777" w:rsidR="00C929C6" w:rsidRPr="000D6094" w:rsidRDefault="00C929C6" w:rsidP="00C929C6">
            <w:pPr>
              <w:rPr>
                <w:color w:val="000000" w:themeColor="text1"/>
              </w:rPr>
            </w:pPr>
          </w:p>
          <w:p w14:paraId="049C1EE2" w14:textId="77777777" w:rsidR="005C3730" w:rsidRPr="000D6094" w:rsidRDefault="00C929C6" w:rsidP="00C929C6">
            <w:pPr>
              <w:rPr>
                <w:color w:val="000000" w:themeColor="text1"/>
              </w:rPr>
            </w:pPr>
            <w:r w:rsidRPr="000D6094">
              <w:rPr>
                <w:rFonts w:hint="eastAsia"/>
                <w:color w:val="000000" w:themeColor="text1"/>
              </w:rPr>
              <w:t>活動流程</w:t>
            </w:r>
            <w:r w:rsidRPr="000D6094">
              <w:rPr>
                <w:rFonts w:hint="eastAsia"/>
                <w:color w:val="000000" w:themeColor="text1"/>
              </w:rPr>
              <w:t>/</w:t>
            </w:r>
            <w:r w:rsidRPr="000D6094">
              <w:rPr>
                <w:rFonts w:hint="eastAsia"/>
                <w:color w:val="000000" w:themeColor="text1"/>
              </w:rPr>
              <w:t>步驟</w:t>
            </w:r>
            <w:r w:rsidRPr="000D6094">
              <w:rPr>
                <w:rFonts w:hint="eastAsia"/>
                <w:color w:val="000000" w:themeColor="text1"/>
              </w:rPr>
              <w:t>(</w:t>
            </w:r>
            <w:r w:rsidRPr="000D6094">
              <w:rPr>
                <w:rFonts w:hint="eastAsia"/>
                <w:color w:val="000000" w:themeColor="text1"/>
              </w:rPr>
              <w:t>含引導語</w:t>
            </w:r>
            <w:r w:rsidRPr="000D6094">
              <w:rPr>
                <w:rFonts w:hint="eastAsia"/>
                <w:color w:val="000000" w:themeColor="text1"/>
              </w:rPr>
              <w:t>)</w:t>
            </w:r>
            <w:r w:rsidRPr="000D6094">
              <w:rPr>
                <w:rFonts w:hint="eastAsia"/>
                <w:color w:val="000000" w:themeColor="text1"/>
              </w:rPr>
              <w:t>：</w:t>
            </w:r>
          </w:p>
          <w:p w14:paraId="5D7BD19B" w14:textId="77777777" w:rsidR="00F93A0B" w:rsidRDefault="00F93A0B" w:rsidP="00F93A0B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引起動機：老師詢問本月壽星有哪些，請壽星們一同出列，接著拿出壽星帽子請壽星戴上，並請其他小朋友一起幫壽星們唱生日快樂歌慶祝。</w:t>
            </w:r>
          </w:p>
          <w:p w14:paraId="7225196C" w14:textId="77777777" w:rsidR="00F93A0B" w:rsidRDefault="00F93A0B" w:rsidP="00F93A0B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引導語：「哈囉，你們知道有哪些小朋友是在四月生日嗎？」</w:t>
            </w:r>
          </w:p>
          <w:p w14:paraId="144D3694" w14:textId="77777777" w:rsidR="00F93A0B" w:rsidRDefault="00F93A0B" w:rsidP="00F93A0B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活動：邀請小朋友一同為壽星唱歌，並同時播放中文版生日快樂歌。</w:t>
            </w:r>
          </w:p>
          <w:p w14:paraId="7133866F" w14:textId="77777777" w:rsidR="00F93A0B" w:rsidRDefault="00F93A0B" w:rsidP="00F93A0B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引導語：「我們來跟著音樂一起唱生日快樂歌好不好？你們知道生日快樂歌怎麼唱嗎？」</w:t>
            </w:r>
          </w:p>
          <w:p w14:paraId="60B932C7" w14:textId="77777777" w:rsidR="00F93A0B" w:rsidRDefault="00F93A0B" w:rsidP="00F93A0B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老師接著帶領小朋友唱英文版的生日快樂歌，並播放英文版的生日快樂歌。</w:t>
            </w:r>
          </w:p>
          <w:p w14:paraId="3BDDF035" w14:textId="77777777" w:rsidR="00F93A0B" w:rsidRDefault="00F93A0B" w:rsidP="00F93A0B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引導語：「你們知道還有英文版的生日快樂歌嗎？有沒有人聽過呀？我們來試試看英文版的，大家來跟著音樂一起唱。」</w:t>
            </w:r>
          </w:p>
          <w:p w14:paraId="4C54FB04" w14:textId="77777777" w:rsidR="00F93A0B" w:rsidRDefault="00F93A0B" w:rsidP="00F93A0B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統整：詢問小朋友還聽過哪些生日快樂歌，並總結今天所唱的生日快樂歌。</w:t>
            </w:r>
          </w:p>
          <w:p w14:paraId="1570E98E" w14:textId="05372857" w:rsidR="005C3730" w:rsidRPr="003368C7" w:rsidRDefault="00F93A0B" w:rsidP="00123178">
            <w:pPr>
              <w:pStyle w:val="a8"/>
              <w:ind w:leftChars="0" w:left="720"/>
              <w:rPr>
                <w:rFonts w:hint="eastAsia"/>
              </w:rPr>
            </w:pPr>
            <w:r>
              <w:rPr>
                <w:rFonts w:hint="eastAsia"/>
              </w:rPr>
              <w:t>引導語：「那有誰知道生日快樂歌還能怎麼唱嗎？有聽過不一樣的唱法嗎？」「雖然生日快樂歌有很多種不一樣的唱法，但他都還是生日快樂歌對不對？只是語言不一樣而已，我們今天就唱了哪兩種語言的生日快樂歌呀？」</w:t>
            </w:r>
          </w:p>
        </w:tc>
      </w:tr>
      <w:tr w:rsidR="005C3730" w14:paraId="32202927" w14:textId="77777777" w:rsidTr="005C3730">
        <w:trPr>
          <w:trHeight w:val="2258"/>
        </w:trPr>
        <w:tc>
          <w:tcPr>
            <w:tcW w:w="1986" w:type="dxa"/>
          </w:tcPr>
          <w:p w14:paraId="0E68C88B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64E22FBF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544E9584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65CACEB4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3068C2DB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3E0821E0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590871CE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3402C71A" w14:textId="77777777" w:rsidR="005C3730" w:rsidRDefault="005C3730" w:rsidP="003368C7"/>
          <w:p w14:paraId="699CED0F" w14:textId="77777777" w:rsidR="005C3730" w:rsidRDefault="005C3730" w:rsidP="003368C7"/>
          <w:p w14:paraId="443F56A1" w14:textId="77777777" w:rsidR="005C3730" w:rsidRDefault="005C3730" w:rsidP="003368C7"/>
          <w:p w14:paraId="4CEB33D5" w14:textId="77777777" w:rsidR="005C3730" w:rsidRDefault="005C3730" w:rsidP="003368C7"/>
          <w:p w14:paraId="763047F2" w14:textId="77777777" w:rsidR="005C3730" w:rsidRDefault="005C3730" w:rsidP="003368C7"/>
          <w:p w14:paraId="3544F963" w14:textId="77777777" w:rsidR="005C3730" w:rsidRDefault="005C3730" w:rsidP="003368C7"/>
        </w:tc>
      </w:tr>
    </w:tbl>
    <w:p w14:paraId="16D77D02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4AB48" w14:textId="77777777" w:rsidR="00344F12" w:rsidRDefault="00344F12" w:rsidP="004E6078">
      <w:r>
        <w:separator/>
      </w:r>
    </w:p>
  </w:endnote>
  <w:endnote w:type="continuationSeparator" w:id="0">
    <w:p w14:paraId="3B15D83D" w14:textId="77777777" w:rsidR="00344F12" w:rsidRDefault="00344F12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5CBB" w14:textId="77777777" w:rsidR="00344F12" w:rsidRDefault="00344F12" w:rsidP="004E6078">
      <w:r>
        <w:separator/>
      </w:r>
    </w:p>
  </w:footnote>
  <w:footnote w:type="continuationSeparator" w:id="0">
    <w:p w14:paraId="5F537825" w14:textId="77777777" w:rsidR="00344F12" w:rsidRDefault="00344F12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598B"/>
    <w:multiLevelType w:val="hybridMultilevel"/>
    <w:tmpl w:val="22FECAF6"/>
    <w:lvl w:ilvl="0" w:tplc="20A24E5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0D6094"/>
    <w:rsid w:val="00123178"/>
    <w:rsid w:val="00136A04"/>
    <w:rsid w:val="001B2E55"/>
    <w:rsid w:val="001C55A2"/>
    <w:rsid w:val="003368C7"/>
    <w:rsid w:val="00344F12"/>
    <w:rsid w:val="003466D5"/>
    <w:rsid w:val="003D4FC6"/>
    <w:rsid w:val="00444181"/>
    <w:rsid w:val="004E6078"/>
    <w:rsid w:val="00574894"/>
    <w:rsid w:val="005C3730"/>
    <w:rsid w:val="005E4762"/>
    <w:rsid w:val="005F6D39"/>
    <w:rsid w:val="007B10B6"/>
    <w:rsid w:val="0080548F"/>
    <w:rsid w:val="0086075C"/>
    <w:rsid w:val="008C075C"/>
    <w:rsid w:val="009E6776"/>
    <w:rsid w:val="00BC1987"/>
    <w:rsid w:val="00C929C6"/>
    <w:rsid w:val="00D45A42"/>
    <w:rsid w:val="00D56B7A"/>
    <w:rsid w:val="00DF07C4"/>
    <w:rsid w:val="00E140F6"/>
    <w:rsid w:val="00E767F9"/>
    <w:rsid w:val="00F93A0B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62CBB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93A0B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9</cp:revision>
  <dcterms:created xsi:type="dcterms:W3CDTF">2020-04-05T05:20:00Z</dcterms:created>
  <dcterms:modified xsi:type="dcterms:W3CDTF">2020-04-06T02:32:00Z</dcterms:modified>
</cp:coreProperties>
</file>