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2104" w14:textId="77777777" w:rsidR="00A07745" w:rsidRPr="00C53F0B" w:rsidRDefault="00BC0399" w:rsidP="00C31EBB">
      <w:pPr>
        <w:snapToGrid w:val="0"/>
        <w:ind w:left="-123" w:rightChars="-201" w:right="-482" w:firstLineChars="100" w:firstLine="280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t>情境1.</w:t>
      </w:r>
      <w:r w:rsidR="00DE1DD2" w:rsidRPr="00C53F0B">
        <w:rPr>
          <w:rFonts w:ascii="標楷體" w:eastAsia="標楷體" w:hAnsi="標楷體" w:hint="eastAsia"/>
          <w:b/>
          <w:sz w:val="28"/>
          <w:szCs w:val="28"/>
        </w:rPr>
        <w:t>面對家長無法陪同的幼兒，幼兒一開始生氣、大哭，老師走過去抱幼兒的時候，幼兒的反應是</w:t>
      </w:r>
      <w:r w:rsidR="00DE1DD2" w:rsidRPr="00C53F0B">
        <w:rPr>
          <w:rFonts w:ascii="標楷體" w:eastAsia="標楷體" w:hAnsi="標楷體"/>
          <w:b/>
          <w:sz w:val="28"/>
          <w:szCs w:val="28"/>
        </w:rPr>
        <w:t>~</w:t>
      </w:r>
      <w:r w:rsidR="00DE1DD2" w:rsidRPr="00C53F0B">
        <w:rPr>
          <w:rFonts w:ascii="標楷體" w:eastAsia="標楷體" w:hAnsi="標楷體" w:hint="eastAsia"/>
          <w:b/>
          <w:sz w:val="28"/>
          <w:szCs w:val="28"/>
        </w:rPr>
        <w:t>肌肉很用力</w:t>
      </w:r>
    </w:p>
    <w:p w14:paraId="59DB7ECE" w14:textId="77777777" w:rsidR="00C31EBB" w:rsidRPr="00C53F0B" w:rsidRDefault="00DE1DD2" w:rsidP="00C31EBB">
      <w:pPr>
        <w:snapToGrid w:val="0"/>
        <w:ind w:left="-123" w:rightChars="-201" w:right="-482" w:firstLineChars="400" w:firstLine="1121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t>的僵直狀態，並將老師的手推開，不願意讓老師接觸，過了好一會兒，才願意讓老師抱抱，慢慢的才停下來</w:t>
      </w:r>
    </w:p>
    <w:p w14:paraId="6E8D23FB" w14:textId="0E332ABE" w:rsidR="00BC0399" w:rsidRPr="00C53F0B" w:rsidRDefault="00DE1DD2" w:rsidP="00C53F0B">
      <w:pPr>
        <w:snapToGrid w:val="0"/>
        <w:ind w:left="-123" w:rightChars="-201" w:right="-482" w:firstLineChars="400" w:firstLine="1121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t>、不再哭泣。</w:t>
      </w:r>
    </w:p>
    <w:tbl>
      <w:tblPr>
        <w:tblStyle w:val="a7"/>
        <w:tblW w:w="13892" w:type="dxa"/>
        <w:tblInd w:w="137" w:type="dxa"/>
        <w:tblLook w:val="04A0" w:firstRow="1" w:lastRow="0" w:firstColumn="1" w:lastColumn="0" w:noHBand="0" w:noVBand="1"/>
      </w:tblPr>
      <w:tblGrid>
        <w:gridCol w:w="6680"/>
        <w:gridCol w:w="124"/>
        <w:gridCol w:w="7088"/>
      </w:tblGrid>
      <w:tr w:rsidR="00054676" w:rsidRPr="00A07745" w14:paraId="1C67DC4E" w14:textId="77777777" w:rsidTr="00C5029E">
        <w:tc>
          <w:tcPr>
            <w:tcW w:w="13892" w:type="dxa"/>
            <w:gridSpan w:val="3"/>
            <w:shd w:val="clear" w:color="auto" w:fill="auto"/>
          </w:tcPr>
          <w:p w14:paraId="3DA274CE" w14:textId="4409C818" w:rsidR="00054676" w:rsidRPr="00E7465A" w:rsidRDefault="004B2FEE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7465A">
              <w:rPr>
                <w:rFonts w:ascii="標楷體" w:eastAsia="標楷體" w:hAnsi="標楷體" w:cs="+mn-cs" w:hint="eastAsia"/>
                <w:sz w:val="28"/>
                <w:szCs w:val="28"/>
              </w:rPr>
              <w:t>此時</w:t>
            </w:r>
            <w:r w:rsidRPr="00E7465A">
              <w:rPr>
                <w:rFonts w:ascii="標楷體" w:eastAsia="標楷體" w:hAnsi="標楷體" w:cs="+mn-cs"/>
                <w:sz w:val="28"/>
                <w:szCs w:val="28"/>
              </w:rPr>
              <w:t>,</w:t>
            </w:r>
            <w:r w:rsidRPr="00E7465A">
              <w:rPr>
                <w:rFonts w:ascii="標楷體" w:eastAsia="標楷體" w:hAnsi="標楷體" w:cs="+mn-cs" w:hint="eastAsia"/>
                <w:sz w:val="28"/>
                <w:szCs w:val="28"/>
              </w:rPr>
              <w:t>老師有那些問題需要解決</w:t>
            </w:r>
            <w:r w:rsidRPr="00E7465A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  <w:r w:rsidR="00932759" w:rsidRPr="00932759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(</w:t>
            </w:r>
            <w:r w:rsidR="00932759" w:rsidRPr="00932759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</w:tc>
      </w:tr>
      <w:tr w:rsidR="00A07745" w14:paraId="25816876" w14:textId="078405D0" w:rsidTr="00A07745">
        <w:tc>
          <w:tcPr>
            <w:tcW w:w="6804" w:type="dxa"/>
            <w:gridSpan w:val="2"/>
          </w:tcPr>
          <w:p w14:paraId="215CDEB2" w14:textId="49DC74BF" w:rsidR="00E7465A" w:rsidRPr="00E7465A" w:rsidRDefault="00A07745" w:rsidP="004B2FE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(第一組)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2977A1CC" w14:textId="59D8323D" w:rsidR="00E7465A" w:rsidRPr="00932759" w:rsidRDefault="00E7465A" w:rsidP="00E7465A">
            <w:pPr>
              <w:pStyle w:val="aa"/>
              <w:numPr>
                <w:ilvl w:val="0"/>
                <w:numId w:val="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932759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分離焦慮</w:t>
            </w:r>
          </w:p>
          <w:p w14:paraId="1593956D" w14:textId="558DF100" w:rsidR="00E7465A" w:rsidRPr="00932759" w:rsidRDefault="00E7465A" w:rsidP="00E7465A">
            <w:pPr>
              <w:pStyle w:val="aa"/>
              <w:numPr>
                <w:ilvl w:val="0"/>
                <w:numId w:val="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932759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信任</w:t>
            </w:r>
          </w:p>
          <w:p w14:paraId="416369FC" w14:textId="31FA3B00" w:rsidR="00E7465A" w:rsidRPr="00D71DE1" w:rsidRDefault="00E7465A" w:rsidP="00E7465A">
            <w:pPr>
              <w:pStyle w:val="aa"/>
              <w:numPr>
                <w:ilvl w:val="0"/>
                <w:numId w:val="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同儕</w:t>
            </w:r>
          </w:p>
          <w:p w14:paraId="67B6440B" w14:textId="0E212B63" w:rsidR="00E7465A" w:rsidRPr="00932759" w:rsidRDefault="00E7465A" w:rsidP="00E7465A">
            <w:pPr>
              <w:pStyle w:val="aa"/>
              <w:numPr>
                <w:ilvl w:val="0"/>
                <w:numId w:val="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932759">
              <w:rPr>
                <w:rFonts w:ascii="標楷體" w:eastAsia="標楷體" w:hAnsi="標楷體" w:cs="Arial" w:hint="eastAsia"/>
                <w:shd w:val="clear" w:color="auto" w:fill="FFFFFF"/>
              </w:rPr>
              <w:t>歸屬感</w:t>
            </w:r>
          </w:p>
          <w:p w14:paraId="577B4B2A" w14:textId="220CDE97" w:rsidR="00A07745" w:rsidRPr="00E7465A" w:rsidRDefault="00A07745" w:rsidP="004B2FE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42258B5D" w14:textId="56E0E4C2" w:rsidR="00A07745" w:rsidRPr="00E7465A" w:rsidRDefault="00A07745" w:rsidP="004B2FE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1F04C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440BF144" w14:textId="3574453E" w:rsidR="001F04CF" w:rsidRPr="00932759" w:rsidRDefault="001F04CF" w:rsidP="001F04CF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932759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處理幼兒分離焦慮的問題</w:t>
            </w:r>
          </w:p>
          <w:p w14:paraId="19338E7B" w14:textId="4891294C" w:rsidR="001F04CF" w:rsidRPr="00932759" w:rsidRDefault="001F04CF" w:rsidP="001F04CF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932759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師生之間信任</w:t>
            </w:r>
          </w:p>
          <w:p w14:paraId="69EDB0D0" w14:textId="03EA3748" w:rsidR="001F04CF" w:rsidRPr="00D71DE1" w:rsidRDefault="001F04CF" w:rsidP="001F04CF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如何拉近與幼兒的距離</w:t>
            </w:r>
          </w:p>
          <w:p w14:paraId="2C4D1DEA" w14:textId="0478CFC4" w:rsidR="00A07745" w:rsidRPr="00932759" w:rsidRDefault="001F04CF" w:rsidP="00932759">
            <w:pPr>
              <w:pStyle w:val="aa"/>
              <w:numPr>
                <w:ilvl w:val="0"/>
                <w:numId w:val="1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下次再發生同樣的狀況，要怎麼處理。</w:t>
            </w:r>
          </w:p>
        </w:tc>
        <w:tc>
          <w:tcPr>
            <w:tcW w:w="7088" w:type="dxa"/>
          </w:tcPr>
          <w:p w14:paraId="50EE55E8" w14:textId="6481F4F9" w:rsidR="00A07745" w:rsidRPr="00E7465A" w:rsidRDefault="00A07745" w:rsidP="00A07745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(第一組)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2855DBE2" w14:textId="7CC786A9" w:rsidR="00A07745" w:rsidRPr="005B4A82" w:rsidRDefault="005B4A82" w:rsidP="005B4A82">
            <w:pPr>
              <w:pStyle w:val="aa"/>
              <w:numPr>
                <w:ilvl w:val="0"/>
                <w:numId w:val="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5B4A82">
              <w:rPr>
                <w:rFonts w:ascii="標楷體" w:eastAsia="標楷體" w:hAnsi="標楷體" w:cs="Arial" w:hint="eastAsia"/>
                <w:shd w:val="clear" w:color="auto" w:fill="FFFFFF"/>
              </w:rPr>
              <w:t>同理心</w:t>
            </w:r>
          </w:p>
          <w:p w14:paraId="5B66408F" w14:textId="0DC95345" w:rsidR="005B4A82" w:rsidRDefault="005B4A82" w:rsidP="005B4A82">
            <w:pPr>
              <w:pStyle w:val="aa"/>
              <w:numPr>
                <w:ilvl w:val="0"/>
                <w:numId w:val="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建立信任感</w:t>
            </w:r>
          </w:p>
          <w:p w14:paraId="7F8C41F3" w14:textId="50C97367" w:rsidR="005B4A82" w:rsidRDefault="005B4A82" w:rsidP="005B4A82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067B4798" w14:textId="77777777" w:rsidR="005B4A82" w:rsidRPr="005B4A82" w:rsidRDefault="005B4A82" w:rsidP="005B4A82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00E14898" w14:textId="77777777" w:rsidR="00A07745" w:rsidRPr="00E7465A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5DAA9A60" w14:textId="2E5910D0" w:rsidR="00A07745" w:rsidRPr="00E7465A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1F04C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44A40A75" w14:textId="7C8BA79C" w:rsidR="00A07745" w:rsidRPr="00E7465A" w:rsidRDefault="001F04CF" w:rsidP="00A07745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訂定一般程序規則：入園後要做哪些事情</w:t>
            </w:r>
          </w:p>
          <w:p w14:paraId="349DF4F0" w14:textId="3798E246" w:rsidR="00A07745" w:rsidRPr="00E7465A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6FDC1112" w14:textId="53C8DAF6" w:rsidR="00EC4C8A" w:rsidRPr="00EC4C8A" w:rsidRDefault="00EC4C8A" w:rsidP="00A07745">
            <w:pPr>
              <w:widowControl/>
              <w:rPr>
                <w:rFonts w:ascii="標楷體" w:eastAsia="標楷體" w:hAnsi="標楷體" w:cs="Arial"/>
                <w:color w:val="00B050"/>
                <w:szCs w:val="24"/>
                <w:shd w:val="clear" w:color="auto" w:fill="FFFFFF"/>
              </w:rPr>
            </w:pPr>
          </w:p>
          <w:p w14:paraId="6EDFA1E0" w14:textId="1E0ADBF1" w:rsidR="00C5029E" w:rsidRPr="00066A0C" w:rsidRDefault="00C5029E" w:rsidP="00932759">
            <w:pPr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054676" w14:paraId="0D17D7E0" w14:textId="77777777" w:rsidTr="00C5029E">
        <w:tc>
          <w:tcPr>
            <w:tcW w:w="13892" w:type="dxa"/>
            <w:gridSpan w:val="3"/>
            <w:shd w:val="clear" w:color="auto" w:fill="auto"/>
          </w:tcPr>
          <w:p w14:paraId="70913129" w14:textId="0D8C8DF6" w:rsidR="00054676" w:rsidRPr="00E7465A" w:rsidRDefault="004B2FEE" w:rsidP="004B2FEE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E7465A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E7465A">
              <w:rPr>
                <w:rFonts w:ascii="標楷體" w:eastAsia="標楷體" w:hAnsi="標楷體" w:cs="+mn-cs" w:hint="eastAsia"/>
                <w:sz w:val="28"/>
                <w:szCs w:val="28"/>
              </w:rPr>
              <w:t>師需要具備那些能力來解決這些問題</w:t>
            </w:r>
            <w:r w:rsidRPr="00E7465A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</w:p>
        </w:tc>
      </w:tr>
      <w:tr w:rsidR="00A07745" w14:paraId="77F0E152" w14:textId="1B689AFA" w:rsidTr="00A07745">
        <w:tc>
          <w:tcPr>
            <w:tcW w:w="6680" w:type="dxa"/>
          </w:tcPr>
          <w:p w14:paraId="54A6510D" w14:textId="052EA809" w:rsidR="00A07745" w:rsidRPr="00D71DE1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(第一組)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69F1272D" w14:textId="744D3A02" w:rsidR="00E7465A" w:rsidRPr="00D71DE1" w:rsidRDefault="00E7465A" w:rsidP="00E7465A">
            <w:pPr>
              <w:pStyle w:val="aa"/>
              <w:numPr>
                <w:ilvl w:val="0"/>
                <w:numId w:val="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要有同理心</w:t>
            </w:r>
          </w:p>
          <w:p w14:paraId="46C45066" w14:textId="52E84AAD" w:rsidR="00E7465A" w:rsidRPr="00D71DE1" w:rsidRDefault="00E7465A" w:rsidP="00E7465A">
            <w:pPr>
              <w:pStyle w:val="aa"/>
              <w:numPr>
                <w:ilvl w:val="0"/>
                <w:numId w:val="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了解兒童發展</w:t>
            </w:r>
          </w:p>
          <w:p w14:paraId="3485C097" w14:textId="3CC0FD96" w:rsidR="00E7465A" w:rsidRPr="00C5029E" w:rsidRDefault="00E7465A" w:rsidP="00E7465A">
            <w:pPr>
              <w:pStyle w:val="aa"/>
              <w:numPr>
                <w:ilvl w:val="0"/>
                <w:numId w:val="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有耐心/愛心</w:t>
            </w:r>
          </w:p>
          <w:p w14:paraId="52CD469F" w14:textId="55498F9C" w:rsidR="00E7465A" w:rsidRPr="00D71DE1" w:rsidRDefault="00E7465A" w:rsidP="00E7465A">
            <w:pPr>
              <w:pStyle w:val="aa"/>
              <w:numPr>
                <w:ilvl w:val="0"/>
                <w:numId w:val="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lastRenderedPageBreak/>
              <w:t>建立信任感</w:t>
            </w:r>
          </w:p>
          <w:p w14:paraId="021742CB" w14:textId="248A5312" w:rsidR="00E7465A" w:rsidRPr="00D71DE1" w:rsidRDefault="00E7465A" w:rsidP="00E7465A">
            <w:pPr>
              <w:pStyle w:val="aa"/>
              <w:numPr>
                <w:ilvl w:val="0"/>
                <w:numId w:val="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專業的問題行為方式</w:t>
            </w:r>
          </w:p>
          <w:p w14:paraId="2D8AA26B" w14:textId="77777777" w:rsidR="00E7465A" w:rsidRPr="00D71DE1" w:rsidRDefault="00E7465A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B803F69" w14:textId="390207F8" w:rsidR="00A07745" w:rsidRPr="00D71DE1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1F04CF"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20D50E5" w14:textId="639CF9F9" w:rsidR="00A07745" w:rsidRPr="00C5029E" w:rsidRDefault="001F04CF" w:rsidP="001F04CF">
            <w:pPr>
              <w:pStyle w:val="aa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耐心</w:t>
            </w:r>
          </w:p>
          <w:p w14:paraId="296A070B" w14:textId="70E07DAF" w:rsidR="001F04CF" w:rsidRPr="00D71DE1" w:rsidRDefault="001F04CF" w:rsidP="001F04CF">
            <w:pPr>
              <w:pStyle w:val="aa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冷靜</w:t>
            </w:r>
          </w:p>
          <w:p w14:paraId="6F4292AA" w14:textId="78BFD1A4" w:rsidR="001F04CF" w:rsidRPr="00D71DE1" w:rsidRDefault="001F04CF" w:rsidP="001F04CF">
            <w:pPr>
              <w:pStyle w:val="aa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懂得觀察</w:t>
            </w:r>
          </w:p>
          <w:p w14:paraId="71DA74B7" w14:textId="7D0E1458" w:rsidR="001F04CF" w:rsidRPr="00D71DE1" w:rsidRDefault="001F04CF" w:rsidP="001F04CF">
            <w:pPr>
              <w:pStyle w:val="aa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尊重</w:t>
            </w:r>
          </w:p>
          <w:p w14:paraId="202F6E41" w14:textId="2B07C9DF" w:rsidR="001F04CF" w:rsidRPr="00D71DE1" w:rsidRDefault="001F04CF" w:rsidP="001F04CF">
            <w:pPr>
              <w:pStyle w:val="aa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溝通</w:t>
            </w:r>
          </w:p>
          <w:p w14:paraId="64D82A14" w14:textId="77777777" w:rsidR="001F04CF" w:rsidRPr="00D71DE1" w:rsidRDefault="001F04CF" w:rsidP="001F04CF">
            <w:pPr>
              <w:pStyle w:val="aa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63E55268" w14:textId="3100C6CF" w:rsidR="00A07745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2B6553E" w14:textId="0E10D9D9" w:rsidR="00E7465A" w:rsidRPr="00D71DE1" w:rsidRDefault="00E7465A" w:rsidP="00932759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3E14D38C" w14:textId="77777777" w:rsidR="00E7465A" w:rsidRPr="00D71DE1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(第一組)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400478DA" w14:textId="20993254" w:rsidR="00E7465A" w:rsidRPr="00C5029E" w:rsidRDefault="005B4A82" w:rsidP="005B4A82">
            <w:pPr>
              <w:pStyle w:val="aa"/>
              <w:numPr>
                <w:ilvl w:val="0"/>
                <w:numId w:val="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瞭解分離焦慮</w:t>
            </w:r>
          </w:p>
          <w:p w14:paraId="0EA8BDAE" w14:textId="2E2EDFD9" w:rsidR="005B4A82" w:rsidRPr="00C5029E" w:rsidRDefault="005B4A82" w:rsidP="005B4A82">
            <w:pPr>
              <w:pStyle w:val="aa"/>
              <w:numPr>
                <w:ilvl w:val="0"/>
                <w:numId w:val="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有效的處理能力</w:t>
            </w:r>
          </w:p>
          <w:p w14:paraId="574E523C" w14:textId="3585D668" w:rsidR="005B4A82" w:rsidRPr="00D71DE1" w:rsidRDefault="005B4A82" w:rsidP="005B4A82">
            <w:pPr>
              <w:pStyle w:val="aa"/>
              <w:numPr>
                <w:ilvl w:val="0"/>
                <w:numId w:val="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理性/冷靜</w:t>
            </w:r>
          </w:p>
          <w:p w14:paraId="6A7F15CA" w14:textId="37A639B7" w:rsidR="005B4A82" w:rsidRPr="00D71DE1" w:rsidRDefault="005B4A82" w:rsidP="005B4A82">
            <w:pPr>
              <w:pStyle w:val="aa"/>
              <w:numPr>
                <w:ilvl w:val="0"/>
                <w:numId w:val="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lastRenderedPageBreak/>
              <w:t>正增強</w:t>
            </w:r>
          </w:p>
          <w:p w14:paraId="7F010402" w14:textId="4FED1500" w:rsidR="005B4A82" w:rsidRPr="00D71DE1" w:rsidRDefault="005B4A82" w:rsidP="005B4A82">
            <w:pPr>
              <w:pStyle w:val="aa"/>
              <w:numPr>
                <w:ilvl w:val="0"/>
                <w:numId w:val="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協助孩子情緒穩定、能適應和有安全感</w:t>
            </w:r>
          </w:p>
          <w:p w14:paraId="554B925E" w14:textId="597228A3" w:rsidR="005B4A82" w:rsidRPr="00D71DE1" w:rsidRDefault="005B4A82" w:rsidP="005B4A82">
            <w:pPr>
              <w:pStyle w:val="aa"/>
              <w:numPr>
                <w:ilvl w:val="0"/>
                <w:numId w:val="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幫</w:t>
            </w:r>
            <w:proofErr w:type="gramStart"/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幼兒孰悉適應環境</w:t>
            </w:r>
            <w:proofErr w:type="gramEnd"/>
          </w:p>
          <w:p w14:paraId="069D189E" w14:textId="77777777" w:rsidR="00E7465A" w:rsidRPr="00D71DE1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53C61B92" w14:textId="63821AE4" w:rsidR="00E7465A" w:rsidRPr="00D71DE1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1F04CF"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721C9663" w14:textId="77411489" w:rsidR="00E7465A" w:rsidRPr="00C5029E" w:rsidRDefault="00B8337A" w:rsidP="00B833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敏感於幼兒的分離焦慮程度。</w:t>
            </w:r>
          </w:p>
          <w:p w14:paraId="4DA9697F" w14:textId="282AC03F" w:rsidR="00B8337A" w:rsidRPr="00C5029E" w:rsidRDefault="00B8337A" w:rsidP="00B833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強化對依附客體關係及形成分離焦慮的瞭解，培養更有效的處理能力。</w:t>
            </w:r>
          </w:p>
          <w:p w14:paraId="0B1DFBD2" w14:textId="36C9DA91" w:rsidR="00B8337A" w:rsidRPr="00D71DE1" w:rsidRDefault="00B8337A" w:rsidP="00B833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強調環境與個體氣質配合的適性教養方式，維持良好的照顧關係。</w:t>
            </w:r>
          </w:p>
          <w:p w14:paraId="170E249E" w14:textId="6B97DEBA" w:rsidR="00A07745" w:rsidRPr="00D71DE1" w:rsidRDefault="00B8337A" w:rsidP="00932759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加強親師溝通與信任，提供相關訊息與親職教育之宣導，幫助幼兒適應。</w:t>
            </w:r>
          </w:p>
        </w:tc>
      </w:tr>
      <w:tr w:rsidR="004B2FEE" w14:paraId="121D7690" w14:textId="77777777" w:rsidTr="00C5029E">
        <w:tc>
          <w:tcPr>
            <w:tcW w:w="13892" w:type="dxa"/>
            <w:gridSpan w:val="3"/>
            <w:shd w:val="clear" w:color="auto" w:fill="auto"/>
          </w:tcPr>
          <w:p w14:paraId="6F00F0A9" w14:textId="77777777" w:rsidR="004B2FEE" w:rsidRPr="00E7465A" w:rsidRDefault="004B2FEE" w:rsidP="006101AC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lastRenderedPageBreak/>
              <w:t>老師如何用積極正向的方式解決這些問題?</w:t>
            </w:r>
          </w:p>
        </w:tc>
      </w:tr>
      <w:tr w:rsidR="00A07745" w14:paraId="4F75CCFF" w14:textId="04ACDCD1" w:rsidTr="00A07745">
        <w:tc>
          <w:tcPr>
            <w:tcW w:w="6680" w:type="dxa"/>
          </w:tcPr>
          <w:p w14:paraId="071F34D5" w14:textId="18CA6194" w:rsidR="00E7465A" w:rsidRPr="00D71DE1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(第一組)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270E1A1F" w14:textId="77777777" w:rsidR="005B4A82" w:rsidRPr="00D71DE1" w:rsidRDefault="005B4A82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6B11472" w14:textId="164CFBE3" w:rsidR="00A07745" w:rsidRPr="00C5029E" w:rsidRDefault="005B4A82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</w:t>
            </w:r>
            <w:r w:rsidR="00E7465A"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老師要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有</w:t>
            </w:r>
            <w:r w:rsidRPr="00C502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同理心，同理幼兒的情緒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，給予幼兒足夠的時間去消化情緒，</w:t>
            </w:r>
            <w:r w:rsidRPr="00C502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運用專業的處置方式ex：安撫，在教室設置一個安全城堡</w:t>
            </w:r>
            <w:r w:rsidR="00A07745" w:rsidRPr="00C5029E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 xml:space="preserve">  </w:t>
            </w:r>
          </w:p>
          <w:p w14:paraId="7B37AC05" w14:textId="77777777" w:rsidR="005B4A82" w:rsidRPr="00D71DE1" w:rsidRDefault="005B4A82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33EE005" w14:textId="684B2806" w:rsidR="005B4A82" w:rsidRPr="00D71DE1" w:rsidRDefault="005B4A82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A2D930C" w14:textId="616EF106" w:rsidR="001F04CF" w:rsidRPr="00D71DE1" w:rsidRDefault="001F04CF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26A0F4A" w14:textId="2939DBE0" w:rsidR="00A07745" w:rsidRPr="00D71DE1" w:rsidRDefault="00A07745" w:rsidP="00A07745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1F04CF"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9D9545C" w14:textId="69B7C355" w:rsidR="00A07745" w:rsidRPr="00C5029E" w:rsidRDefault="00CB08A1" w:rsidP="00CB08A1">
            <w:pPr>
              <w:pStyle w:val="aa"/>
              <w:numPr>
                <w:ilvl w:val="0"/>
                <w:numId w:val="1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同理幼兒的心情。</w:t>
            </w:r>
          </w:p>
          <w:p w14:paraId="01863C65" w14:textId="59A59002" w:rsidR="00A07745" w:rsidRPr="00D71DE1" w:rsidRDefault="00CB08A1" w:rsidP="00CB08A1">
            <w:pPr>
              <w:pStyle w:val="aa"/>
              <w:numPr>
                <w:ilvl w:val="0"/>
                <w:numId w:val="1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不要強迫幼兒與自己有肢體接觸。</w:t>
            </w:r>
          </w:p>
          <w:p w14:paraId="25697476" w14:textId="2035D34A" w:rsidR="00CB08A1" w:rsidRPr="00D71DE1" w:rsidRDefault="00CB08A1" w:rsidP="00CB08A1">
            <w:pPr>
              <w:pStyle w:val="aa"/>
              <w:numPr>
                <w:ilvl w:val="0"/>
                <w:numId w:val="1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用言語安慰幼兒。</w:t>
            </w:r>
          </w:p>
          <w:p w14:paraId="4BF7727B" w14:textId="6D8BE4CB" w:rsidR="00CB08A1" w:rsidRPr="00C5029E" w:rsidRDefault="00CB08A1" w:rsidP="00CB08A1">
            <w:pPr>
              <w:pStyle w:val="aa"/>
              <w:numPr>
                <w:ilvl w:val="0"/>
                <w:numId w:val="1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用有趣的物品or行動，轉移幼兒的注意力。</w:t>
            </w:r>
          </w:p>
          <w:p w14:paraId="520038B2" w14:textId="77777777" w:rsidR="00CB08A1" w:rsidRPr="00D71DE1" w:rsidRDefault="00CB08A1" w:rsidP="00CB08A1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30F55976" w14:textId="1B175404" w:rsidR="00A07745" w:rsidRPr="00D71DE1" w:rsidRDefault="00A07745" w:rsidP="00932759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33B1E6BA" w14:textId="77777777" w:rsidR="00E7465A" w:rsidRPr="00D71DE1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(第一組)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4AED4EE7" w14:textId="3E6B7C9C" w:rsidR="00E7465A" w:rsidRPr="00D71DE1" w:rsidRDefault="005B4A82" w:rsidP="005B4A82">
            <w:pPr>
              <w:pStyle w:val="aa"/>
              <w:numPr>
                <w:ilvl w:val="0"/>
                <w:numId w:val="1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轉移幼兒注意力ex：</w:t>
            </w:r>
            <w:proofErr w:type="gramStart"/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唸</w:t>
            </w:r>
            <w:proofErr w:type="gramEnd"/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繪本</w:t>
            </w:r>
          </w:p>
          <w:p w14:paraId="5414D63B" w14:textId="420CDB34" w:rsidR="005B4A82" w:rsidRPr="00C5029E" w:rsidRDefault="001F04CF" w:rsidP="005B4A82">
            <w:pPr>
              <w:pStyle w:val="aa"/>
              <w:numPr>
                <w:ilvl w:val="0"/>
                <w:numId w:val="1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與家長共同訂定該行為的策略</w:t>
            </w:r>
          </w:p>
          <w:p w14:paraId="02423F1F" w14:textId="0073A911" w:rsidR="001F04CF" w:rsidRPr="00D71DE1" w:rsidRDefault="001F04CF" w:rsidP="005B4A82">
            <w:pPr>
              <w:pStyle w:val="aa"/>
              <w:numPr>
                <w:ilvl w:val="0"/>
                <w:numId w:val="1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與全班共同討論</w:t>
            </w:r>
          </w:p>
          <w:p w14:paraId="70299A75" w14:textId="3FB1FE61" w:rsidR="001F04CF" w:rsidRPr="00D71DE1" w:rsidRDefault="001F04CF" w:rsidP="005B4A82">
            <w:pPr>
              <w:pStyle w:val="aa"/>
              <w:numPr>
                <w:ilvl w:val="0"/>
                <w:numId w:val="1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穩定幼兒作息</w:t>
            </w:r>
          </w:p>
          <w:p w14:paraId="7A5A22BC" w14:textId="1F4B0374" w:rsidR="001F04CF" w:rsidRPr="00C5029E" w:rsidRDefault="001F04CF" w:rsidP="001F04CF">
            <w:pPr>
              <w:pStyle w:val="aa"/>
              <w:numPr>
                <w:ilvl w:val="0"/>
                <w:numId w:val="1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建立安全城堡（環境佈置）/建立歸屬感</w:t>
            </w:r>
          </w:p>
          <w:p w14:paraId="2A789E24" w14:textId="4360813F" w:rsidR="001F04CF" w:rsidRPr="00C5029E" w:rsidRDefault="001F04CF" w:rsidP="005B4A82">
            <w:pPr>
              <w:pStyle w:val="aa"/>
              <w:numPr>
                <w:ilvl w:val="0"/>
                <w:numId w:val="1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帶</w:t>
            </w:r>
            <w:proofErr w:type="gramStart"/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幼兒孰悉校園</w:t>
            </w:r>
            <w:proofErr w:type="gramEnd"/>
          </w:p>
          <w:p w14:paraId="0CF8CBE3" w14:textId="77777777" w:rsidR="00E7465A" w:rsidRPr="00D71DE1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3FB28062" w14:textId="506C013F" w:rsidR="00E7465A" w:rsidRPr="00D71DE1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B8337A"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第五</w:t>
            </w:r>
            <w:r w:rsidRPr="00D71DE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A9F1FAE" w14:textId="04B1FC55" w:rsidR="00CB08A1" w:rsidRPr="00C5029E" w:rsidRDefault="00CB08A1" w:rsidP="00CB08A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幫助幼兒適應環境。</w:t>
            </w:r>
          </w:p>
          <w:p w14:paraId="090D6D77" w14:textId="37E00E67" w:rsidR="00CB08A1" w:rsidRPr="00C5029E" w:rsidRDefault="00CB08A1" w:rsidP="00CB08A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/>
                <w:szCs w:val="24"/>
                <w:shd w:val="clear" w:color="auto" w:fill="FFFFFF"/>
              </w:rPr>
              <w:t>2.</w:t>
            </w: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建立歸屬感及認同感。</w:t>
            </w:r>
          </w:p>
          <w:p w14:paraId="52834EA5" w14:textId="2661DC4C" w:rsidR="00CB08A1" w:rsidRPr="00D71DE1" w:rsidRDefault="00CB08A1" w:rsidP="00CB08A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/>
                <w:shd w:val="clear" w:color="auto" w:fill="FFFFFF"/>
              </w:rPr>
              <w:t>3.</w:t>
            </w: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提供情緒支持、身體安撫（適時的）。</w:t>
            </w:r>
          </w:p>
          <w:p w14:paraId="134D2614" w14:textId="694EDFA4" w:rsidR="00CB08A1" w:rsidRPr="00D71DE1" w:rsidRDefault="00CB08A1" w:rsidP="00CB08A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/>
                <w:shd w:val="clear" w:color="auto" w:fill="FFFFFF"/>
              </w:rPr>
              <w:t>4.</w:t>
            </w: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准許他帶著寄託情感的玩具來上學。（攜帶家人照片or娃娃）</w:t>
            </w:r>
          </w:p>
          <w:p w14:paraId="2995652E" w14:textId="573D29AF" w:rsidR="00CB08A1" w:rsidRPr="00C5029E" w:rsidRDefault="00CB08A1" w:rsidP="00CB08A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D71DE1">
              <w:rPr>
                <w:rFonts w:ascii="標楷體" w:eastAsia="標楷體" w:hAnsi="標楷體" w:cs="Arial" w:hint="eastAsia"/>
                <w:shd w:val="clear" w:color="auto" w:fill="FFFFFF"/>
              </w:rPr>
              <w:t>5</w:t>
            </w:r>
            <w:r w:rsidRPr="00D71DE1"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告知父母去向並保證會來接他。</w:t>
            </w:r>
          </w:p>
          <w:p w14:paraId="769FEE1A" w14:textId="77777777" w:rsidR="00A07745" w:rsidRPr="00D71DE1" w:rsidRDefault="00A07745" w:rsidP="006101AC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577D195E" w14:textId="23C524C6" w:rsidR="00932759" w:rsidRDefault="00932759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5E0292C3" w14:textId="434B33AF" w:rsidR="00932759" w:rsidRDefault="0093275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ECFFD8F" w14:textId="3DB4ADD2" w:rsidR="00C31EBB" w:rsidRPr="00C53F0B" w:rsidRDefault="00C31EBB" w:rsidP="00C31EBB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lastRenderedPageBreak/>
        <w:t>情境2.</w:t>
      </w:r>
      <w:r w:rsidR="00F6491A" w:rsidRPr="00C53F0B">
        <w:rPr>
          <w:rFonts w:ascii="標楷體" w:eastAsia="標楷體" w:hAnsi="標楷體" w:hint="eastAsia"/>
          <w:b/>
          <w:sz w:val="28"/>
          <w:szCs w:val="28"/>
        </w:rPr>
        <w:t>教室內有一名幼兒需要特別關注，若老師</w:t>
      </w:r>
      <w:proofErr w:type="gramStart"/>
      <w:r w:rsidR="00F6491A" w:rsidRPr="00C53F0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F6491A" w:rsidRPr="00C53F0B">
        <w:rPr>
          <w:rFonts w:ascii="標楷體" w:eastAsia="標楷體" w:hAnsi="標楷體" w:hint="eastAsia"/>
          <w:b/>
          <w:sz w:val="28"/>
          <w:szCs w:val="28"/>
        </w:rPr>
        <w:t>不注意，他就會去弄其他幼兒，媽媽說孩子有去上一些課程，</w:t>
      </w:r>
    </w:p>
    <w:p w14:paraId="4BDF2A92" w14:textId="428737D7" w:rsidR="00C31EBB" w:rsidRPr="00C53F0B" w:rsidRDefault="00F6491A" w:rsidP="00C53F0B">
      <w:pPr>
        <w:snapToGrid w:val="0"/>
        <w:ind w:rightChars="-201" w:right="-482" w:firstLineChars="300" w:firstLine="841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t>但尚未經過醫師診斷是否為特殊幼兒，每當分組活動</w:t>
      </w:r>
      <w:r w:rsidRPr="00C53F0B">
        <w:rPr>
          <w:rFonts w:ascii="標楷體" w:eastAsia="標楷體" w:hAnsi="標楷體"/>
          <w:b/>
          <w:sz w:val="28"/>
          <w:szCs w:val="28"/>
        </w:rPr>
        <w:t>1:15</w:t>
      </w:r>
      <w:r w:rsidRPr="00C53F0B">
        <w:rPr>
          <w:rFonts w:ascii="標楷體" w:eastAsia="標楷體" w:hAnsi="標楷體" w:hint="eastAsia"/>
          <w:b/>
          <w:sz w:val="28"/>
          <w:szCs w:val="28"/>
        </w:rPr>
        <w:t>時，老師總會將他帶在身邊。</w:t>
      </w:r>
    </w:p>
    <w:tbl>
      <w:tblPr>
        <w:tblStyle w:val="a7"/>
        <w:tblW w:w="13892" w:type="dxa"/>
        <w:tblInd w:w="137" w:type="dxa"/>
        <w:tblLook w:val="04A0" w:firstRow="1" w:lastRow="0" w:firstColumn="1" w:lastColumn="0" w:noHBand="0" w:noVBand="1"/>
      </w:tblPr>
      <w:tblGrid>
        <w:gridCol w:w="6680"/>
        <w:gridCol w:w="124"/>
        <w:gridCol w:w="7088"/>
      </w:tblGrid>
      <w:tr w:rsidR="00C31EBB" w:rsidRPr="00A07745" w14:paraId="4BEA8A4A" w14:textId="77777777" w:rsidTr="00C5029E">
        <w:tc>
          <w:tcPr>
            <w:tcW w:w="13892" w:type="dxa"/>
            <w:gridSpan w:val="3"/>
            <w:shd w:val="clear" w:color="auto" w:fill="auto"/>
          </w:tcPr>
          <w:p w14:paraId="49E406ED" w14:textId="4F44850A" w:rsidR="00C31EBB" w:rsidRPr="00C53F0B" w:rsidRDefault="00C31EBB" w:rsidP="00C53F0B">
            <w:pPr>
              <w:kinsoku w:val="0"/>
              <w:overflowPunct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53F0B">
              <w:rPr>
                <w:rFonts w:ascii="標楷體" w:eastAsia="標楷體" w:hAnsi="標楷體" w:cs="+mn-cs" w:hint="eastAsia"/>
                <w:sz w:val="28"/>
                <w:szCs w:val="28"/>
              </w:rPr>
              <w:t>此時</w:t>
            </w:r>
            <w:r w:rsidRPr="00C53F0B">
              <w:rPr>
                <w:rFonts w:ascii="標楷體" w:eastAsia="標楷體" w:hAnsi="標楷體" w:cs="+mn-cs"/>
                <w:sz w:val="28"/>
                <w:szCs w:val="28"/>
              </w:rPr>
              <w:t>,</w:t>
            </w:r>
            <w:r w:rsidRPr="00C53F0B">
              <w:rPr>
                <w:rFonts w:ascii="標楷體" w:eastAsia="標楷體" w:hAnsi="標楷體" w:cs="+mn-cs" w:hint="eastAsia"/>
                <w:sz w:val="28"/>
                <w:szCs w:val="28"/>
              </w:rPr>
              <w:t>老師有那些問題需要解決</w:t>
            </w:r>
            <w:r w:rsidRPr="00C53F0B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  <w:r w:rsidR="0008330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  </w:t>
            </w:r>
            <w:r w:rsidR="00083308" w:rsidRPr="00932759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="00083308" w:rsidRPr="00932759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</w:tc>
      </w:tr>
      <w:tr w:rsidR="00C31EBB" w14:paraId="1648F6DC" w14:textId="77777777" w:rsidTr="00B355CA">
        <w:tc>
          <w:tcPr>
            <w:tcW w:w="6804" w:type="dxa"/>
            <w:gridSpan w:val="2"/>
          </w:tcPr>
          <w:p w14:paraId="7FC80AB3" w14:textId="04A6A1FB" w:rsidR="00C31EBB" w:rsidRPr="008E0CBE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2E00F4"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4D599ED8" w14:textId="33C1CE68" w:rsidR="002E00F4" w:rsidRPr="00C5029E" w:rsidRDefault="002E00F4" w:rsidP="002E00F4">
            <w:pPr>
              <w:pStyle w:val="aa"/>
              <w:numPr>
                <w:ilvl w:val="0"/>
                <w:numId w:val="1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了解幼兒攻擊行為的動機</w:t>
            </w:r>
          </w:p>
          <w:p w14:paraId="6378FE54" w14:textId="0E653678" w:rsidR="002E00F4" w:rsidRPr="008E0CBE" w:rsidRDefault="002E00F4" w:rsidP="002E00F4">
            <w:pPr>
              <w:pStyle w:val="aa"/>
              <w:numPr>
                <w:ilvl w:val="0"/>
                <w:numId w:val="1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避免其他幼兒受傷</w:t>
            </w:r>
          </w:p>
          <w:p w14:paraId="5BE75443" w14:textId="4111DC1C" w:rsidR="002E00F4" w:rsidRPr="008E0CBE" w:rsidRDefault="002E00F4" w:rsidP="002E00F4">
            <w:pPr>
              <w:pStyle w:val="aa"/>
              <w:numPr>
                <w:ilvl w:val="0"/>
                <w:numId w:val="1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調整教學與分組方式</w:t>
            </w:r>
          </w:p>
          <w:p w14:paraId="2846D97A" w14:textId="12DD086E" w:rsidR="002E00F4" w:rsidRPr="008E0CBE" w:rsidRDefault="002E00F4" w:rsidP="002E00F4">
            <w:pPr>
              <w:pStyle w:val="aa"/>
              <w:numPr>
                <w:ilvl w:val="0"/>
                <w:numId w:val="1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改善同儕之間互動</w:t>
            </w:r>
          </w:p>
          <w:p w14:paraId="4499303D" w14:textId="6AD83B22" w:rsidR="002E00F4" w:rsidRPr="00C5029E" w:rsidRDefault="002E00F4" w:rsidP="002E00F4">
            <w:pPr>
              <w:pStyle w:val="aa"/>
              <w:numPr>
                <w:ilvl w:val="0"/>
                <w:numId w:val="1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必要時，協助家長了解幼兒情況（轉</w:t>
            </w:r>
            <w:proofErr w:type="gramStart"/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介</w:t>
            </w:r>
            <w:proofErr w:type="gramEnd"/>
            <w:r w:rsidRPr="00C5029E">
              <w:rPr>
                <w:rFonts w:ascii="標楷體" w:eastAsia="標楷體" w:hAnsi="標楷體" w:cs="Arial"/>
                <w:u w:val="single"/>
                <w:shd w:val="clear" w:color="auto" w:fill="FFFFFF"/>
              </w:rPr>
              <w:t>…</w:t>
            </w: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）</w:t>
            </w:r>
          </w:p>
          <w:p w14:paraId="384F82B8" w14:textId="77777777" w:rsidR="00C31EBB" w:rsidRPr="008E0CBE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5D5692E6" w14:textId="4181C7CD" w:rsidR="00C31EBB" w:rsidRPr="008E0CBE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2E00F4"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D4E7B63" w14:textId="1327B670" w:rsidR="00C31EBB" w:rsidRPr="008E0CBE" w:rsidRDefault="000B3EC2" w:rsidP="000B3EC2">
            <w:pPr>
              <w:pStyle w:val="aa"/>
              <w:numPr>
                <w:ilvl w:val="0"/>
                <w:numId w:val="1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人手不足</w:t>
            </w:r>
          </w:p>
          <w:p w14:paraId="5AEB6251" w14:textId="2B21434C" w:rsidR="000B3EC2" w:rsidRPr="00C5029E" w:rsidRDefault="000B3EC2" w:rsidP="000B3EC2">
            <w:pPr>
              <w:pStyle w:val="aa"/>
              <w:numPr>
                <w:ilvl w:val="0"/>
                <w:numId w:val="1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跟家長溝通</w:t>
            </w:r>
          </w:p>
          <w:p w14:paraId="361F8BAF" w14:textId="60574652" w:rsidR="000B3EC2" w:rsidRPr="008E0CBE" w:rsidRDefault="000B3EC2" w:rsidP="000B3EC2">
            <w:pPr>
              <w:pStyle w:val="aa"/>
              <w:numPr>
                <w:ilvl w:val="0"/>
                <w:numId w:val="1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了解幼兒本身氣質</w:t>
            </w:r>
          </w:p>
          <w:p w14:paraId="525ECCE9" w14:textId="29B40659" w:rsidR="00C53F0B" w:rsidRPr="00C5029E" w:rsidRDefault="000B3EC2" w:rsidP="00B355CA">
            <w:pPr>
              <w:pStyle w:val="aa"/>
              <w:numPr>
                <w:ilvl w:val="0"/>
                <w:numId w:val="1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該幼兒用他人的動機</w:t>
            </w:r>
          </w:p>
        </w:tc>
        <w:tc>
          <w:tcPr>
            <w:tcW w:w="7088" w:type="dxa"/>
          </w:tcPr>
          <w:p w14:paraId="54110A09" w14:textId="5A068A4C" w:rsidR="00E7465A" w:rsidRPr="00E7465A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2E00F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2CBAE8F7" w14:textId="5940A358" w:rsidR="00E7465A" w:rsidRPr="000B3EC2" w:rsidRDefault="000B3EC2" w:rsidP="000B3EC2">
            <w:pPr>
              <w:pStyle w:val="aa"/>
              <w:numPr>
                <w:ilvl w:val="0"/>
                <w:numId w:val="1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訂定明確的安全規則（弄其幼兒/打人後果是什麼）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14:paraId="3269DFAA" w14:textId="1FC74EF9" w:rsidR="000B3EC2" w:rsidRDefault="000B3EC2" w:rsidP="000B3EC2">
            <w:pPr>
              <w:pStyle w:val="aa"/>
              <w:numPr>
                <w:ilvl w:val="0"/>
                <w:numId w:val="1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孩子自我控制的能力。</w:t>
            </w:r>
          </w:p>
          <w:p w14:paraId="3C2D5E6E" w14:textId="46CD5345" w:rsidR="000B3EC2" w:rsidRPr="00C5029E" w:rsidRDefault="000B3EC2" w:rsidP="000B3EC2">
            <w:pPr>
              <w:pStyle w:val="aa"/>
              <w:numPr>
                <w:ilvl w:val="0"/>
                <w:numId w:val="17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維持幼兒公平學習的機會。</w:t>
            </w:r>
          </w:p>
          <w:p w14:paraId="19882293" w14:textId="77777777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16A328E3" w14:textId="6BD396E4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2E00F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0C644AE2" w14:textId="2C7648B0" w:rsidR="00E7465A" w:rsidRPr="00C5029E" w:rsidRDefault="000B3EC2" w:rsidP="000B3EC2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明確訂定班級規則</w:t>
            </w:r>
          </w:p>
          <w:p w14:paraId="0BA74E5F" w14:textId="42600891" w:rsidR="000B3EC2" w:rsidRDefault="000B3EC2" w:rsidP="000B3EC2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沒有顧慮該幼兒的人際關係，易被標籤化</w:t>
            </w:r>
          </w:p>
          <w:p w14:paraId="79356B47" w14:textId="0AF36D65" w:rsidR="000B3EC2" w:rsidRDefault="000B3EC2" w:rsidP="000B3EC2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老師們沒有了解幼兒的家庭背景</w:t>
            </w:r>
          </w:p>
          <w:p w14:paraId="37B86F18" w14:textId="1F037B70" w:rsidR="000B3EC2" w:rsidRPr="00C5029E" w:rsidRDefault="008E0CBE" w:rsidP="000B3EC2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如何安置幼兒，</w:t>
            </w:r>
            <w:proofErr w:type="gramStart"/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而非帶在</w:t>
            </w:r>
            <w:proofErr w:type="gramEnd"/>
            <w:r w:rsidRPr="00C5029E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身邊</w:t>
            </w:r>
          </w:p>
          <w:p w14:paraId="7E997F56" w14:textId="77777777" w:rsidR="00E7465A" w:rsidRPr="00E7465A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87E4B49" w14:textId="1FD546FD" w:rsidR="00C31EBB" w:rsidRPr="00E7465A" w:rsidRDefault="00C31EBB" w:rsidP="00E7465A">
            <w:pPr>
              <w:widowControl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301AFC2C" w14:textId="3B24357E" w:rsidR="00C5029E" w:rsidRPr="004B2FEE" w:rsidRDefault="00C5029E" w:rsidP="00B355CA">
            <w:pPr>
              <w:widowControl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C31EBB" w14:paraId="286126B6" w14:textId="77777777" w:rsidTr="00C5029E">
        <w:tc>
          <w:tcPr>
            <w:tcW w:w="13892" w:type="dxa"/>
            <w:gridSpan w:val="3"/>
            <w:shd w:val="clear" w:color="auto" w:fill="auto"/>
          </w:tcPr>
          <w:p w14:paraId="0833055B" w14:textId="22F7B418" w:rsidR="00C31EBB" w:rsidRPr="008E0CBE" w:rsidRDefault="00C31EBB" w:rsidP="00B355CA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E0CB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8E0CBE">
              <w:rPr>
                <w:rFonts w:ascii="標楷體" w:eastAsia="標楷體" w:hAnsi="標楷體" w:cs="+mn-cs" w:hint="eastAsia"/>
                <w:sz w:val="28"/>
                <w:szCs w:val="28"/>
              </w:rPr>
              <w:t>師需要具備那些能力來解決這些問題</w:t>
            </w:r>
            <w:r w:rsidRPr="008E0CBE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</w:p>
        </w:tc>
      </w:tr>
      <w:tr w:rsidR="00C31EBB" w14:paraId="6EF86609" w14:textId="77777777" w:rsidTr="00B355CA">
        <w:tc>
          <w:tcPr>
            <w:tcW w:w="6680" w:type="dxa"/>
          </w:tcPr>
          <w:p w14:paraId="3216E5DD" w14:textId="64EB6255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11C156BA" w14:textId="71A77684" w:rsidR="008E0CBE" w:rsidRPr="008E0CBE" w:rsidRDefault="008E0CBE" w:rsidP="008E0CB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省思自己的教學方式</w:t>
            </w:r>
          </w:p>
          <w:p w14:paraId="4128D35E" w14:textId="54389703" w:rsidR="008E0CBE" w:rsidRPr="008E0CBE" w:rsidRDefault="008E0CBE" w:rsidP="008E0CB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了解特</w:t>
            </w:r>
            <w:r w:rsidR="000C2D8A">
              <w:rPr>
                <w:rFonts w:ascii="標楷體" w:eastAsia="標楷體" w:hAnsi="標楷體" w:cs="Arial" w:hint="eastAsia"/>
                <w:shd w:val="clear" w:color="auto" w:fill="FFFFFF"/>
              </w:rPr>
              <w:t>殊幼</w:t>
            </w: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兒的行為(特徵)</w:t>
            </w:r>
          </w:p>
          <w:p w14:paraId="5641A705" w14:textId="17F83BA2" w:rsidR="008E0CBE" w:rsidRPr="008E0CBE" w:rsidRDefault="008E0CBE" w:rsidP="008E0CB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lastRenderedPageBreak/>
              <w:t>3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知道如何安撫幼兒情緒</w:t>
            </w:r>
          </w:p>
          <w:p w14:paraId="311B082B" w14:textId="0FA0A71D" w:rsidR="008E0CBE" w:rsidRPr="008E0CBE" w:rsidRDefault="008E0CBE" w:rsidP="008E0CB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4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.</w:t>
            </w:r>
            <w:r w:rsidRPr="00C16714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積極、正向的態度，敏銳的觀察力</w:t>
            </w:r>
          </w:p>
          <w:p w14:paraId="337D2FA5" w14:textId="77777777" w:rsidR="00C31EBB" w:rsidRPr="008E0CBE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398F1C8B" w14:textId="4C116E4E" w:rsidR="008E0CBE" w:rsidRDefault="00C31EBB" w:rsidP="008E0CBE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="008E0CB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08EE3988" w14:textId="343582FD" w:rsidR="008E0CBE" w:rsidRPr="008E0CBE" w:rsidRDefault="008E0CBE" w:rsidP="008E0CBE">
            <w:pPr>
              <w:pStyle w:val="aa"/>
              <w:numPr>
                <w:ilvl w:val="0"/>
                <w:numId w:val="2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溝通能力</w:t>
            </w:r>
          </w:p>
          <w:p w14:paraId="05FF74EE" w14:textId="402B6D92" w:rsidR="008E0CBE" w:rsidRDefault="007E6165" w:rsidP="008E0CBE">
            <w:pPr>
              <w:pStyle w:val="aa"/>
              <w:numPr>
                <w:ilvl w:val="0"/>
                <w:numId w:val="2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專業知識(氣質九大向度)</w:t>
            </w:r>
          </w:p>
          <w:p w14:paraId="5D174F28" w14:textId="19A1D7F8" w:rsidR="007E6165" w:rsidRPr="00C16714" w:rsidRDefault="007E6165" w:rsidP="008E0CBE">
            <w:pPr>
              <w:pStyle w:val="aa"/>
              <w:numPr>
                <w:ilvl w:val="0"/>
                <w:numId w:val="2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C16714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觀察力</w:t>
            </w:r>
          </w:p>
          <w:p w14:paraId="70E716FD" w14:textId="77777777" w:rsidR="007E6165" w:rsidRPr="008E0CBE" w:rsidRDefault="007E6165" w:rsidP="007E6165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20F2245D" w14:textId="77777777" w:rsidR="00C31EBB" w:rsidRPr="008E0CBE" w:rsidRDefault="00C31EBB" w:rsidP="00B355CA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  <w:p w14:paraId="13F62F61" w14:textId="26863828" w:rsidR="00C53F0B" w:rsidRPr="008E0CBE" w:rsidRDefault="00C53F0B" w:rsidP="00B355CA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20AC60F3" w14:textId="182FCD68" w:rsidR="00E7465A" w:rsidRPr="008E0CBE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100FFC68" w14:textId="31CE9861" w:rsidR="00E7465A" w:rsidRPr="008E0CBE" w:rsidRDefault="008E0CBE" w:rsidP="008E0CBE">
            <w:pPr>
              <w:pStyle w:val="aa"/>
              <w:numPr>
                <w:ilvl w:val="0"/>
                <w:numId w:val="2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hd w:val="clear" w:color="auto" w:fill="FFFFFF"/>
              </w:rPr>
              <w:t>建立教室的規則</w:t>
            </w:r>
          </w:p>
          <w:p w14:paraId="42A0E71A" w14:textId="22018F4C" w:rsidR="008E0CBE" w:rsidRDefault="008E0CBE" w:rsidP="008E0CBE">
            <w:pPr>
              <w:pStyle w:val="aa"/>
              <w:numPr>
                <w:ilvl w:val="0"/>
                <w:numId w:val="2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了解幼兒成長，發展的因素</w:t>
            </w:r>
          </w:p>
          <w:p w14:paraId="30E315D0" w14:textId="6B39716B" w:rsidR="008E0CBE" w:rsidRPr="000C2D8A" w:rsidRDefault="008E0CBE" w:rsidP="008E0CBE">
            <w:pPr>
              <w:pStyle w:val="aa"/>
              <w:numPr>
                <w:ilvl w:val="0"/>
                <w:numId w:val="2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lastRenderedPageBreak/>
              <w:t>老師要正向的態度</w:t>
            </w:r>
          </w:p>
          <w:p w14:paraId="15C112B4" w14:textId="01CDFA2F" w:rsidR="008E0CBE" w:rsidRDefault="008E0CBE" w:rsidP="008E0CBE">
            <w:pPr>
              <w:pStyle w:val="aa"/>
              <w:numPr>
                <w:ilvl w:val="0"/>
                <w:numId w:val="2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訂定合理的期望</w:t>
            </w:r>
          </w:p>
          <w:p w14:paraId="56039079" w14:textId="2002579A" w:rsidR="008E0CBE" w:rsidRPr="008E0CBE" w:rsidRDefault="008E0CBE" w:rsidP="008E0CBE">
            <w:pPr>
              <w:pStyle w:val="aa"/>
              <w:numPr>
                <w:ilvl w:val="0"/>
                <w:numId w:val="2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無條件的積極關注</w:t>
            </w:r>
          </w:p>
          <w:p w14:paraId="5052E91D" w14:textId="77777777" w:rsidR="00E7465A" w:rsidRPr="008E0CBE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17C5D461" w14:textId="3B28E258" w:rsidR="00E7465A" w:rsidRPr="008E0CBE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8E0CB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8E0CB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1B7154B9" w14:textId="0025B2C6" w:rsidR="00E7465A" w:rsidRPr="007E6165" w:rsidRDefault="007E6165" w:rsidP="007E616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proofErr w:type="gramStart"/>
            <w:r w:rsidRPr="007E6165">
              <w:rPr>
                <w:rFonts w:ascii="標楷體" w:eastAsia="標楷體" w:hAnsi="標楷體" w:cs="Arial" w:hint="eastAsia"/>
                <w:shd w:val="clear" w:color="auto" w:fill="FFFFFF"/>
              </w:rPr>
              <w:t>帶領團討的</w:t>
            </w:r>
            <w:proofErr w:type="gramEnd"/>
            <w:r w:rsidRPr="007E6165">
              <w:rPr>
                <w:rFonts w:ascii="標楷體" w:eastAsia="標楷體" w:hAnsi="標楷體" w:cs="Arial" w:hint="eastAsia"/>
                <w:shd w:val="clear" w:color="auto" w:fill="FFFFFF"/>
              </w:rPr>
              <w:t>能力</w:t>
            </w:r>
          </w:p>
          <w:p w14:paraId="422AD477" w14:textId="231A3795" w:rsidR="007E6165" w:rsidRPr="000C2D8A" w:rsidRDefault="007E6165" w:rsidP="007E616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省思自己的行為哪裡需要改進</w:t>
            </w:r>
          </w:p>
          <w:p w14:paraId="3FD31C75" w14:textId="7E67013A" w:rsidR="007E6165" w:rsidRDefault="007E6165" w:rsidP="007E616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親師溝通事前資料的熟悉</w:t>
            </w:r>
          </w:p>
          <w:p w14:paraId="50A718C3" w14:textId="3B788562" w:rsidR="007E6165" w:rsidRPr="007E6165" w:rsidRDefault="007E6165" w:rsidP="007E6165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給幼兒學習的機會</w:t>
            </w:r>
          </w:p>
          <w:p w14:paraId="00B305F6" w14:textId="6AB536D7" w:rsidR="000C2D8A" w:rsidRPr="008E0CBE" w:rsidRDefault="000C2D8A" w:rsidP="00B355CA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31EBB" w:rsidRPr="000C2D8A" w14:paraId="2EA50CE3" w14:textId="77777777" w:rsidTr="000C2D8A">
        <w:tc>
          <w:tcPr>
            <w:tcW w:w="13892" w:type="dxa"/>
            <w:gridSpan w:val="3"/>
            <w:shd w:val="clear" w:color="auto" w:fill="auto"/>
          </w:tcPr>
          <w:p w14:paraId="4A6F65E6" w14:textId="77777777" w:rsidR="00C31EBB" w:rsidRPr="000C2D8A" w:rsidRDefault="00C31EBB" w:rsidP="00B355CA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lastRenderedPageBreak/>
              <w:t>老師如何用積極正向的方式解決這些問題?</w:t>
            </w:r>
          </w:p>
        </w:tc>
      </w:tr>
      <w:tr w:rsidR="00C31EBB" w14:paraId="6E960BD8" w14:textId="77777777" w:rsidTr="00B355CA">
        <w:tc>
          <w:tcPr>
            <w:tcW w:w="6680" w:type="dxa"/>
          </w:tcPr>
          <w:p w14:paraId="0CEC1C43" w14:textId="20ACCBCC" w:rsidR="00C31EBB" w:rsidRPr="007E6165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7E6165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7E6165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68F52FB6" w14:textId="21344DDC" w:rsidR="007E6165" w:rsidRPr="007E6165" w:rsidRDefault="007E6165" w:rsidP="007E6165">
            <w:pPr>
              <w:pStyle w:val="aa"/>
              <w:numPr>
                <w:ilvl w:val="0"/>
                <w:numId w:val="2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hd w:val="clear" w:color="auto" w:fill="FFFFFF"/>
              </w:rPr>
              <w:t>協求專業的支援</w:t>
            </w:r>
          </w:p>
          <w:p w14:paraId="52D64B58" w14:textId="77777777" w:rsidR="007E6165" w:rsidRDefault="007E6165" w:rsidP="007E6165">
            <w:pPr>
              <w:pStyle w:val="aa"/>
              <w:numPr>
                <w:ilvl w:val="0"/>
                <w:numId w:val="2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多鼓勵以繪本戲劇的方式正確引導其他幼兒了解並接納其行為</w:t>
            </w:r>
          </w:p>
          <w:p w14:paraId="798B2D0E" w14:textId="77777777" w:rsidR="007E6165" w:rsidRPr="000C2D8A" w:rsidRDefault="007E6165" w:rsidP="007E6165">
            <w:pPr>
              <w:pStyle w:val="aa"/>
              <w:numPr>
                <w:ilvl w:val="0"/>
                <w:numId w:val="2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多與家長溝通、協調</w:t>
            </w:r>
          </w:p>
          <w:p w14:paraId="680EA605" w14:textId="77777777" w:rsidR="007E6165" w:rsidRPr="000C2D8A" w:rsidRDefault="007E6165" w:rsidP="007E6165">
            <w:pPr>
              <w:pStyle w:val="aa"/>
              <w:numPr>
                <w:ilvl w:val="0"/>
                <w:numId w:val="2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利用同儕間互動來影響</w:t>
            </w:r>
          </w:p>
          <w:p w14:paraId="5904E7DE" w14:textId="3B9BEE38" w:rsidR="00C31EBB" w:rsidRPr="007E6165" w:rsidRDefault="00C31EBB" w:rsidP="007E6165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</w:t>
            </w:r>
          </w:p>
          <w:p w14:paraId="2C400BF6" w14:textId="61BA3733" w:rsidR="00C31EBB" w:rsidRPr="007E6165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7E6165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3017ADD1" w14:textId="6C46EAE3" w:rsidR="00C31EBB" w:rsidRPr="00EB4D1B" w:rsidRDefault="00EB4D1B" w:rsidP="00EB4D1B">
            <w:pPr>
              <w:pStyle w:val="aa"/>
              <w:numPr>
                <w:ilvl w:val="0"/>
                <w:numId w:val="2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EB4D1B">
              <w:rPr>
                <w:rFonts w:ascii="標楷體" w:eastAsia="標楷體" w:hAnsi="標楷體" w:cs="Arial" w:hint="eastAsia"/>
                <w:shd w:val="clear" w:color="auto" w:fill="FFFFFF"/>
              </w:rPr>
              <w:t>利用繪本引導幼兒同理</w:t>
            </w:r>
          </w:p>
          <w:p w14:paraId="08382097" w14:textId="7C03C04F" w:rsidR="00EB4D1B" w:rsidRPr="000C2D8A" w:rsidRDefault="00EB4D1B" w:rsidP="00EB4D1B">
            <w:pPr>
              <w:pStyle w:val="aa"/>
              <w:numPr>
                <w:ilvl w:val="0"/>
                <w:numId w:val="2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積極與家長進行溝通(該名幼兒行為)</w:t>
            </w:r>
          </w:p>
          <w:p w14:paraId="36F59315" w14:textId="15915382" w:rsidR="00EB4D1B" w:rsidRDefault="00EB4D1B" w:rsidP="00EB4D1B">
            <w:pPr>
              <w:pStyle w:val="aa"/>
              <w:numPr>
                <w:ilvl w:val="0"/>
                <w:numId w:val="2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lastRenderedPageBreak/>
              <w:t>幼兒發生問題時溫和溝通</w:t>
            </w:r>
          </w:p>
          <w:p w14:paraId="033D6B49" w14:textId="5693D213" w:rsidR="00EB4D1B" w:rsidRPr="000C2D8A" w:rsidRDefault="00EB4D1B" w:rsidP="00EB4D1B">
            <w:pPr>
              <w:pStyle w:val="aa"/>
              <w:numPr>
                <w:ilvl w:val="0"/>
                <w:numId w:val="2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全班幼兒討論解決方法</w:t>
            </w:r>
          </w:p>
          <w:p w14:paraId="497C6A45" w14:textId="566F1009" w:rsidR="007E6165" w:rsidRPr="007E6165" w:rsidRDefault="007E6165" w:rsidP="00B355CA">
            <w:pPr>
              <w:rPr>
                <w:rFonts w:ascii="標楷體" w:eastAsia="標楷體" w:hAnsi="標楷體" w:cs="Arial"/>
                <w:color w:val="222222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1CF464A0" w14:textId="34D441AA" w:rsidR="00E7465A" w:rsidRDefault="00E7465A" w:rsidP="007E6165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第二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7E6165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7E6165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4DE7D805" w14:textId="6F65CA28" w:rsidR="007E6165" w:rsidRPr="007E6165" w:rsidRDefault="007E6165" w:rsidP="007E6165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hd w:val="clear" w:color="auto" w:fill="FFFFFF"/>
              </w:rPr>
              <w:t>對幼兒違規的行為，做適當回應</w:t>
            </w:r>
          </w:p>
          <w:p w14:paraId="6683F548" w14:textId="51051D2C" w:rsidR="007E6165" w:rsidRPr="000C2D8A" w:rsidRDefault="007E6165" w:rsidP="007E6165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給予正向引導指令</w:t>
            </w:r>
          </w:p>
          <w:p w14:paraId="4C3D1426" w14:textId="5B8D9A0F" w:rsidR="007E6165" w:rsidRPr="000C2D8A" w:rsidRDefault="007E6165" w:rsidP="007E6165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鼓勵幼兒在衝突中交換觀點</w:t>
            </w:r>
          </w:p>
          <w:p w14:paraId="625C133B" w14:textId="2C7232D7" w:rsidR="007E6165" w:rsidRDefault="007E6165" w:rsidP="007E6165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以戲劇的方式，引導幼兒</w:t>
            </w:r>
          </w:p>
          <w:p w14:paraId="34151CC6" w14:textId="4702E2E7" w:rsidR="007E6165" w:rsidRPr="007E6165" w:rsidRDefault="00EB4D1B" w:rsidP="007E6165">
            <w:pPr>
              <w:pStyle w:val="aa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協求專業人員的協助</w:t>
            </w:r>
          </w:p>
          <w:p w14:paraId="66C50A71" w14:textId="77777777" w:rsidR="00E7465A" w:rsidRPr="007E6165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302E735C" w14:textId="183A1F00" w:rsidR="00E7465A" w:rsidRPr="007E6165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第六</w:t>
            </w:r>
            <w:r w:rsidRPr="007E61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7E6165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010C4FE4" w14:textId="221BAF38" w:rsidR="00E7465A" w:rsidRPr="000C2D8A" w:rsidRDefault="000C2D8A" w:rsidP="00EB4D1B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對任何事</w:t>
            </w:r>
            <w:r w:rsidR="00EB4D1B"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多和幼兒團討</w:t>
            </w:r>
          </w:p>
          <w:p w14:paraId="550C53A5" w14:textId="4084EC60" w:rsidR="00EB4D1B" w:rsidRPr="00EB4D1B" w:rsidRDefault="000C2D8A" w:rsidP="00EB4D1B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鼓勵家長參與園</w:t>
            </w:r>
            <w:r w:rsidR="00EB4D1B" w:rsidRPr="00EB4D1B">
              <w:rPr>
                <w:rFonts w:ascii="標楷體" w:eastAsia="標楷體" w:hAnsi="標楷體" w:cs="Arial" w:hint="eastAsia"/>
                <w:shd w:val="clear" w:color="auto" w:fill="FFFFFF"/>
              </w:rPr>
              <w:t>所舉辦的活動</w:t>
            </w:r>
          </w:p>
          <w:p w14:paraId="1EF36A73" w14:textId="6EC8C7B7" w:rsidR="00EB4D1B" w:rsidRPr="000C2D8A" w:rsidRDefault="00EB4D1B" w:rsidP="00EB4D1B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lastRenderedPageBreak/>
              <w:t>以鼓勵的方式幫助幼兒提升自我控制能力</w:t>
            </w:r>
          </w:p>
          <w:p w14:paraId="50618B89" w14:textId="77777777" w:rsidR="00E7465A" w:rsidRPr="007E6165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079EB518" w14:textId="7DC712D7" w:rsidR="00C31EBB" w:rsidRPr="007E6165" w:rsidRDefault="00C31EBB" w:rsidP="00B355CA">
            <w:pPr>
              <w:rPr>
                <w:rFonts w:ascii="標楷體" w:eastAsia="標楷體" w:hAnsi="標楷體" w:cs="Arial"/>
                <w:color w:val="222222"/>
                <w:szCs w:val="24"/>
                <w:highlight w:val="cyan"/>
                <w:shd w:val="clear" w:color="auto" w:fill="FFFFFF"/>
              </w:rPr>
            </w:pPr>
          </w:p>
        </w:tc>
      </w:tr>
    </w:tbl>
    <w:p w14:paraId="285C5D03" w14:textId="29B7FCF3" w:rsidR="00D71DE1" w:rsidRDefault="00D71DE1" w:rsidP="00C31EBB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br w:type="page"/>
      </w:r>
    </w:p>
    <w:p w14:paraId="3A4C1790" w14:textId="6331875E" w:rsidR="00C31EBB" w:rsidRPr="00C53F0B" w:rsidRDefault="00C31EBB" w:rsidP="00C31EBB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lastRenderedPageBreak/>
        <w:t>情境</w:t>
      </w:r>
      <w:r w:rsidRPr="00C53F0B">
        <w:rPr>
          <w:rFonts w:ascii="標楷體" w:eastAsia="標楷體" w:hAnsi="標楷體"/>
          <w:b/>
          <w:sz w:val="28"/>
          <w:szCs w:val="28"/>
        </w:rPr>
        <w:t>3</w:t>
      </w:r>
      <w:r w:rsidRPr="00C53F0B">
        <w:rPr>
          <w:rFonts w:ascii="標楷體" w:eastAsia="標楷體" w:hAnsi="標楷體" w:hint="eastAsia"/>
          <w:b/>
          <w:sz w:val="28"/>
          <w:szCs w:val="28"/>
        </w:rPr>
        <w:t>.</w:t>
      </w:r>
      <w:r w:rsidR="00F6491A" w:rsidRPr="00C53F0B">
        <w:rPr>
          <w:rFonts w:ascii="標楷體" w:eastAsia="標楷體" w:hAnsi="標楷體" w:hint="eastAsia"/>
          <w:b/>
          <w:sz w:val="28"/>
          <w:szCs w:val="28"/>
        </w:rPr>
        <w:t>自由遊戲時間，結束大部分幼兒會和老師一同將玩具送回家，但少部分幼兒會哭鬧，會還想玩玩具、不要</w:t>
      </w:r>
    </w:p>
    <w:p w14:paraId="4C847709" w14:textId="605F1240" w:rsidR="00FB6245" w:rsidRPr="00C53F0B" w:rsidRDefault="00F6491A" w:rsidP="00C31EBB">
      <w:pPr>
        <w:snapToGrid w:val="0"/>
        <w:ind w:rightChars="-201" w:right="-482" w:firstLineChars="300" w:firstLine="841"/>
        <w:rPr>
          <w:rFonts w:ascii="標楷體" w:eastAsia="標楷體" w:hAnsi="標楷體"/>
          <w:b/>
          <w:sz w:val="28"/>
          <w:szCs w:val="28"/>
        </w:rPr>
      </w:pPr>
      <w:r w:rsidRPr="00C53F0B">
        <w:rPr>
          <w:rFonts w:ascii="標楷體" w:eastAsia="標楷體" w:hAnsi="標楷體" w:hint="eastAsia"/>
          <w:b/>
          <w:sz w:val="28"/>
          <w:szCs w:val="28"/>
        </w:rPr>
        <w:t>收拾，看到自己的玩具被收走了，會出現哭鬧的行為。</w:t>
      </w:r>
    </w:p>
    <w:p w14:paraId="3A6C51E4" w14:textId="2D8ADB63" w:rsidR="00C31EBB" w:rsidRPr="00C31EBB" w:rsidRDefault="00C31EBB" w:rsidP="00C31EBB">
      <w:pPr>
        <w:snapToGrid w:val="0"/>
        <w:ind w:left="-123" w:rightChars="-201" w:right="-482"/>
        <w:rPr>
          <w:rFonts w:ascii="標楷體" w:eastAsia="標楷體" w:hAnsi="標楷體"/>
          <w:sz w:val="28"/>
          <w:szCs w:val="28"/>
        </w:rPr>
      </w:pPr>
      <w:r w:rsidRPr="00A0774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7"/>
        <w:tblW w:w="13892" w:type="dxa"/>
        <w:tblInd w:w="137" w:type="dxa"/>
        <w:tblLook w:val="04A0" w:firstRow="1" w:lastRow="0" w:firstColumn="1" w:lastColumn="0" w:noHBand="0" w:noVBand="1"/>
      </w:tblPr>
      <w:tblGrid>
        <w:gridCol w:w="6680"/>
        <w:gridCol w:w="124"/>
        <w:gridCol w:w="7088"/>
      </w:tblGrid>
      <w:tr w:rsidR="00C31EBB" w:rsidRPr="00A07745" w14:paraId="435D2BC1" w14:textId="77777777" w:rsidTr="000C2D8A">
        <w:tc>
          <w:tcPr>
            <w:tcW w:w="13892" w:type="dxa"/>
            <w:gridSpan w:val="3"/>
            <w:shd w:val="clear" w:color="auto" w:fill="auto"/>
          </w:tcPr>
          <w:p w14:paraId="39F69273" w14:textId="3750F078" w:rsidR="00C31EBB" w:rsidRPr="00DD5E43" w:rsidRDefault="00C31EBB" w:rsidP="00DD5E43">
            <w:pPr>
              <w:kinsoku w:val="0"/>
              <w:overflowPunct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D5E43">
              <w:rPr>
                <w:rFonts w:ascii="標楷體" w:eastAsia="標楷體" w:hAnsi="標楷體" w:cs="+mn-cs" w:hint="eastAsia"/>
                <w:sz w:val="28"/>
                <w:szCs w:val="28"/>
              </w:rPr>
              <w:t>此時</w:t>
            </w:r>
            <w:r w:rsidRPr="00DD5E43">
              <w:rPr>
                <w:rFonts w:ascii="標楷體" w:eastAsia="標楷體" w:hAnsi="標楷體" w:cs="+mn-cs"/>
                <w:sz w:val="28"/>
                <w:szCs w:val="28"/>
              </w:rPr>
              <w:t>,</w:t>
            </w:r>
            <w:r w:rsidRPr="00DD5E43">
              <w:rPr>
                <w:rFonts w:ascii="標楷體" w:eastAsia="標楷體" w:hAnsi="標楷體" w:cs="+mn-cs" w:hint="eastAsia"/>
                <w:sz w:val="28"/>
                <w:szCs w:val="28"/>
              </w:rPr>
              <w:t>老師有那些問題需要解決</w:t>
            </w:r>
            <w:r w:rsidRPr="00DD5E43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  <w:r w:rsidR="0008330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     </w:t>
            </w:r>
            <w:r w:rsidR="00083308" w:rsidRPr="00932759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="00083308" w:rsidRPr="00932759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</w:tc>
      </w:tr>
      <w:tr w:rsidR="00C31EBB" w14:paraId="2DCA674A" w14:textId="77777777" w:rsidTr="00B355CA">
        <w:tc>
          <w:tcPr>
            <w:tcW w:w="6804" w:type="dxa"/>
            <w:gridSpan w:val="2"/>
          </w:tcPr>
          <w:p w14:paraId="68646D1E" w14:textId="367467FA" w:rsidR="00C31EBB" w:rsidRPr="00E85BE8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第三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6FBB0837" w14:textId="3FA84334" w:rsidR="00C31EBB" w:rsidRPr="000C2D8A" w:rsidRDefault="00E85BE8" w:rsidP="00E85BE8">
            <w:pPr>
              <w:pStyle w:val="aa"/>
              <w:numPr>
                <w:ilvl w:val="0"/>
                <w:numId w:val="2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沒辦法進行下一個活動，需先安撫幼兒情緒。</w:t>
            </w:r>
          </w:p>
          <w:p w14:paraId="7E488877" w14:textId="221A8817" w:rsidR="00E85BE8" w:rsidRDefault="00E85BE8" w:rsidP="00E85BE8">
            <w:pPr>
              <w:pStyle w:val="aa"/>
              <w:numPr>
                <w:ilvl w:val="0"/>
                <w:numId w:val="2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幼兒的壞習慣</w:t>
            </w:r>
          </w:p>
          <w:p w14:paraId="6EE3A834" w14:textId="2EB8C888" w:rsidR="00E85BE8" w:rsidRDefault="00E85BE8" w:rsidP="00E85BE8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75370A88" w14:textId="4B7B7923" w:rsidR="00C31EBB" w:rsidRPr="00E85BE8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B9BFA9E" w14:textId="6E8B4506" w:rsidR="00C31EBB" w:rsidRPr="00C403ED" w:rsidRDefault="00C403ED" w:rsidP="00C403ED">
            <w:pPr>
              <w:pStyle w:val="aa"/>
              <w:numPr>
                <w:ilvl w:val="0"/>
                <w:numId w:val="3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C403ED">
              <w:rPr>
                <w:rFonts w:ascii="標楷體" w:eastAsia="標楷體" w:hAnsi="標楷體" w:cs="Arial" w:hint="eastAsia"/>
                <w:shd w:val="clear" w:color="auto" w:fill="FFFFFF"/>
              </w:rPr>
              <w:t>小孩不想收玩具</w:t>
            </w:r>
          </w:p>
          <w:p w14:paraId="39957616" w14:textId="4461FE6F" w:rsidR="00C31EBB" w:rsidRPr="000C2D8A" w:rsidRDefault="00C403ED" w:rsidP="00B355CA">
            <w:pPr>
              <w:pStyle w:val="aa"/>
              <w:numPr>
                <w:ilvl w:val="0"/>
                <w:numId w:val="34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小孩的情緒面問題(當下安撫小孩的情緒)</w:t>
            </w:r>
          </w:p>
        </w:tc>
        <w:tc>
          <w:tcPr>
            <w:tcW w:w="7088" w:type="dxa"/>
          </w:tcPr>
          <w:p w14:paraId="439C10F4" w14:textId="167C441B" w:rsidR="00E7465A" w:rsidRPr="00E85BE8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三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55433562" w14:textId="7F7837E0" w:rsidR="00E7465A" w:rsidRPr="000C2D8A" w:rsidRDefault="00E85BE8" w:rsidP="00C403ED">
            <w:pPr>
              <w:pStyle w:val="aa"/>
              <w:numPr>
                <w:ilvl w:val="0"/>
                <w:numId w:val="3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幼兒不想收拾玩具</w:t>
            </w:r>
            <w:r w:rsidR="00C403ED" w:rsidRPr="000C2D8A">
              <w:rPr>
                <w:rFonts w:ascii="Cambria Math" w:eastAsia="標楷體" w:hAnsi="Cambria Math" w:cs="Cambria Math"/>
                <w:u w:val="single"/>
                <w:shd w:val="clear" w:color="auto" w:fill="FFFFFF"/>
              </w:rPr>
              <w:t>⇒</w:t>
            </w:r>
            <w:r w:rsidR="00C403ED"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規則</w:t>
            </w:r>
          </w:p>
          <w:p w14:paraId="10060730" w14:textId="2BF68B8F" w:rsidR="00C403ED" w:rsidRPr="000C2D8A" w:rsidRDefault="00C403ED" w:rsidP="00C403ED">
            <w:pPr>
              <w:pStyle w:val="aa"/>
              <w:numPr>
                <w:ilvl w:val="0"/>
                <w:numId w:val="3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影響下個活動進行</w:t>
            </w:r>
            <w:r w:rsidRPr="000C2D8A">
              <w:rPr>
                <w:rFonts w:ascii="Cambria Math" w:eastAsia="標楷體" w:hAnsi="Cambria Math" w:cs="Cambria Math"/>
                <w:u w:val="single"/>
                <w:shd w:val="clear" w:color="auto" w:fill="FFFFFF"/>
              </w:rPr>
              <w:t>⇒</w:t>
            </w:r>
            <w:r w:rsidRPr="000C2D8A">
              <w:rPr>
                <w:rFonts w:ascii="標楷體" w:eastAsia="標楷體" w:hAnsi="標楷體" w:cs="微軟正黑體" w:hint="eastAsia"/>
                <w:u w:val="single"/>
                <w:shd w:val="clear" w:color="auto" w:fill="FFFFFF"/>
              </w:rPr>
              <w:t>程序</w:t>
            </w:r>
          </w:p>
          <w:p w14:paraId="0E63DB27" w14:textId="77777777" w:rsidR="00E7465A" w:rsidRPr="00E85BE8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27DB25E2" w14:textId="77C4DCAF" w:rsidR="00E7465A" w:rsidRPr="00E85BE8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1D492A38" w14:textId="2BBC9C6E" w:rsidR="00E7465A" w:rsidRPr="000C2D8A" w:rsidRDefault="00C937DC" w:rsidP="00C937DC">
            <w:pPr>
              <w:pStyle w:val="aa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程序-進行下一個活動的銜接</w:t>
            </w:r>
          </w:p>
          <w:p w14:paraId="10446AA9" w14:textId="39A1876C" w:rsidR="00C937DC" w:rsidRPr="000C2D8A" w:rsidRDefault="00C937DC" w:rsidP="00C937DC">
            <w:pPr>
              <w:pStyle w:val="aa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規則-活動進行的規則，收拾玩具的規則</w:t>
            </w:r>
          </w:p>
          <w:p w14:paraId="594100D9" w14:textId="6654643C" w:rsidR="000C2D8A" w:rsidRPr="00E85BE8" w:rsidRDefault="000C2D8A" w:rsidP="00B355C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C31EBB" w14:paraId="39936F59" w14:textId="77777777" w:rsidTr="000C2D8A">
        <w:tc>
          <w:tcPr>
            <w:tcW w:w="13892" w:type="dxa"/>
            <w:gridSpan w:val="3"/>
            <w:shd w:val="clear" w:color="auto" w:fill="auto"/>
          </w:tcPr>
          <w:p w14:paraId="48E94F49" w14:textId="77777777" w:rsidR="00C31EBB" w:rsidRPr="00E85BE8" w:rsidRDefault="00C31EBB" w:rsidP="00B355CA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E85BE8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E85BE8">
              <w:rPr>
                <w:rFonts w:ascii="標楷體" w:eastAsia="標楷體" w:hAnsi="標楷體" w:cs="+mn-cs" w:hint="eastAsia"/>
                <w:sz w:val="28"/>
                <w:szCs w:val="28"/>
              </w:rPr>
              <w:t>師需要具備那些能力來解決這些問題</w:t>
            </w:r>
            <w:r w:rsidRPr="00E85BE8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</w:p>
        </w:tc>
      </w:tr>
      <w:tr w:rsidR="00C31EBB" w14:paraId="1A9F5C29" w14:textId="77777777" w:rsidTr="00B355CA">
        <w:tc>
          <w:tcPr>
            <w:tcW w:w="6680" w:type="dxa"/>
          </w:tcPr>
          <w:p w14:paraId="34638C8E" w14:textId="45826728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第三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36BC519C" w14:textId="4DF75AC2" w:rsidR="00E85BE8" w:rsidRPr="000C2D8A" w:rsidRDefault="00E85BE8" w:rsidP="00E85BE8">
            <w:pPr>
              <w:pStyle w:val="aa"/>
              <w:numPr>
                <w:ilvl w:val="0"/>
                <w:numId w:val="2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溝通</w:t>
            </w:r>
            <w:r w:rsidRPr="00E85BE8">
              <w:rPr>
                <w:rFonts w:ascii="標楷體" w:eastAsia="標楷體" w:hAnsi="標楷體" w:cs="Arial" w:hint="eastAsia"/>
                <w:shd w:val="clear" w:color="auto" w:fill="FFFFFF"/>
              </w:rPr>
              <w:t>、</w:t>
            </w: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同理心</w:t>
            </w:r>
            <w:r w:rsidRPr="00E85BE8">
              <w:rPr>
                <w:rFonts w:ascii="標楷體" w:eastAsia="標楷體" w:hAnsi="標楷體" w:cs="Arial" w:hint="eastAsia"/>
                <w:shd w:val="clear" w:color="auto" w:fill="FFFFFF"/>
              </w:rPr>
              <w:t>、</w:t>
            </w: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耐心</w:t>
            </w:r>
          </w:p>
          <w:p w14:paraId="5D9C3DAF" w14:textId="36A3075E" w:rsidR="00E85BE8" w:rsidRDefault="00E85BE8" w:rsidP="00E85BE8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275E7AFD" w14:textId="6EA10D94" w:rsidR="00C937DC" w:rsidRDefault="00C937DC" w:rsidP="00E85BE8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3392E685" w14:textId="25A24A9E" w:rsidR="00C937DC" w:rsidRDefault="00C937DC" w:rsidP="00E85BE8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5E15621E" w14:textId="77777777" w:rsidR="00C937DC" w:rsidRPr="00E85BE8" w:rsidRDefault="00C937DC" w:rsidP="00E85BE8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6A13F87A" w14:textId="10E961EA" w:rsidR="00C31EBB" w:rsidRPr="00E85BE8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1B3058CF" w14:textId="3FEEA04C" w:rsidR="00C31EBB" w:rsidRPr="000C2D8A" w:rsidRDefault="00C937DC" w:rsidP="00C937DC">
            <w:pPr>
              <w:pStyle w:val="aa"/>
              <w:numPr>
                <w:ilvl w:val="0"/>
                <w:numId w:val="3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lastRenderedPageBreak/>
              <w:t>需要有耐心。</w:t>
            </w:r>
          </w:p>
          <w:p w14:paraId="1D1168CF" w14:textId="3EA1C44D" w:rsidR="00C937DC" w:rsidRPr="000C2D8A" w:rsidRDefault="00C937DC" w:rsidP="00C937DC">
            <w:pPr>
              <w:pStyle w:val="aa"/>
              <w:numPr>
                <w:ilvl w:val="0"/>
                <w:numId w:val="3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先觀察再理解幼兒的感受。</w:t>
            </w:r>
          </w:p>
          <w:p w14:paraId="16DE8615" w14:textId="4D89B2F4" w:rsidR="00C937DC" w:rsidRPr="000C2D8A" w:rsidRDefault="00C937DC" w:rsidP="00C937DC">
            <w:pPr>
              <w:pStyle w:val="aa"/>
              <w:numPr>
                <w:ilvl w:val="0"/>
                <w:numId w:val="36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與幼兒溝通的能力</w:t>
            </w:r>
          </w:p>
          <w:p w14:paraId="2C458955" w14:textId="4D86ABF1" w:rsidR="00C31EBB" w:rsidRPr="00E85BE8" w:rsidRDefault="00C31EBB" w:rsidP="00B355CA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  <w:p w14:paraId="63885452" w14:textId="44F6DCF0" w:rsidR="00C31EBB" w:rsidRPr="00E85BE8" w:rsidRDefault="00C31EBB" w:rsidP="00B355CA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534BA3C1" w14:textId="5AE312A6" w:rsidR="00E7465A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</w:t>
            </w:r>
            <w:r w:rsid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三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544F4976" w14:textId="4EF4F97B" w:rsidR="00C403ED" w:rsidRPr="000C2D8A" w:rsidRDefault="00C403ED" w:rsidP="00C403ED">
            <w:pPr>
              <w:pStyle w:val="aa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和幼兒討論如何收拾</w:t>
            </w:r>
          </w:p>
          <w:p w14:paraId="7E95AC03" w14:textId="61DA75AA" w:rsidR="00C403ED" w:rsidRPr="00C403ED" w:rsidRDefault="00C403ED" w:rsidP="00C403ED">
            <w:pPr>
              <w:pStyle w:val="aa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給予適當讚美</w:t>
            </w:r>
          </w:p>
          <w:p w14:paraId="17D5FFCD" w14:textId="056C8E99" w:rsidR="00E7465A" w:rsidRPr="000C2D8A" w:rsidRDefault="00C403ED" w:rsidP="00C403ED">
            <w:pPr>
              <w:pStyle w:val="aa"/>
              <w:numPr>
                <w:ilvl w:val="0"/>
                <w:numId w:val="3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同理幼兒</w:t>
            </w:r>
          </w:p>
          <w:p w14:paraId="20CA214F" w14:textId="10F9A657" w:rsidR="00C403ED" w:rsidRPr="000C2D8A" w:rsidRDefault="00C403ED" w:rsidP="00C403ED">
            <w:pPr>
              <w:pStyle w:val="aa"/>
              <w:numPr>
                <w:ilvl w:val="0"/>
                <w:numId w:val="3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要有耐心引導幼兒收拾</w:t>
            </w:r>
          </w:p>
          <w:p w14:paraId="07C32967" w14:textId="77777777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6518044C" w14:textId="17F4EF6D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6569B412" w14:textId="219CF744" w:rsidR="00E7465A" w:rsidRPr="000C2D8A" w:rsidRDefault="00C937DC" w:rsidP="00C937DC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lastRenderedPageBreak/>
              <w:t>陪伴幼兒一起收拾(同儕/老師)</w:t>
            </w:r>
          </w:p>
          <w:p w14:paraId="7CFD6F1F" w14:textId="5C1A7A57" w:rsidR="00C937DC" w:rsidRPr="000C2D8A" w:rsidRDefault="00C937DC" w:rsidP="00C937DC">
            <w:pPr>
              <w:pStyle w:val="aa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說出看到的，可以做些什麼</w:t>
            </w:r>
            <w:r w:rsidRPr="000C2D8A">
              <w:rPr>
                <w:rFonts w:ascii="MS Gothic" w:eastAsia="MS Gothic" w:hAnsi="MS Gothic" w:cs="Arial" w:hint="eastAsia"/>
                <w:u w:val="single"/>
                <w:shd w:val="clear" w:color="auto" w:fill="FFFFFF"/>
              </w:rPr>
              <w:t>⇒"</w:t>
            </w: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我看到你在哭，因為你還想玩，但不收玩具可能會受傷，我們可以一起收玩具。</w:t>
            </w:r>
            <w:r w:rsidRPr="000C2D8A">
              <w:rPr>
                <w:rFonts w:ascii="MS Gothic" w:eastAsia="MS Gothic" w:hAnsi="MS Gothic" w:cs="Arial" w:hint="eastAsia"/>
                <w:u w:val="single"/>
                <w:shd w:val="clear" w:color="auto" w:fill="FFFFFF"/>
              </w:rPr>
              <w:t>"</w:t>
            </w:r>
          </w:p>
          <w:p w14:paraId="232DF5ED" w14:textId="348F2563" w:rsidR="00E7465A" w:rsidRPr="000C2D8A" w:rsidRDefault="00C937DC" w:rsidP="00C937DC">
            <w:pPr>
              <w:pStyle w:val="aa"/>
              <w:numPr>
                <w:ilvl w:val="0"/>
                <w:numId w:val="37"/>
              </w:numPr>
              <w:ind w:leftChars="0"/>
              <w:rPr>
                <w:rFonts w:ascii="MS Gothic" w:hAnsi="MS Gothic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將具擬人化，告知幼兒玩具</w:t>
            </w:r>
            <w:r w:rsidRPr="000C2D8A">
              <w:rPr>
                <w:rFonts w:ascii="MS Gothic" w:eastAsia="MS Gothic" w:hAnsi="MS Gothic" w:cs="Arial" w:hint="eastAsia"/>
                <w:u w:val="single"/>
                <w:shd w:val="clear" w:color="auto" w:fill="FFFFFF"/>
              </w:rPr>
              <w:t>"</w:t>
            </w: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要回家</w:t>
            </w:r>
            <w:r w:rsidRPr="000C2D8A">
              <w:rPr>
                <w:rFonts w:ascii="MS Gothic" w:eastAsia="MS Gothic" w:hAnsi="MS Gothic" w:cs="Arial" w:hint="eastAsia"/>
                <w:u w:val="single"/>
                <w:shd w:val="clear" w:color="auto" w:fill="FFFFFF"/>
              </w:rPr>
              <w:t>"。</w:t>
            </w:r>
          </w:p>
          <w:p w14:paraId="29ED95FA" w14:textId="66454EDA" w:rsidR="000C2D8A" w:rsidRDefault="000C2D8A" w:rsidP="00D71DE1">
            <w:pPr>
              <w:widowControl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31EBB" w:rsidRPr="000C2D8A" w14:paraId="6F200168" w14:textId="77777777" w:rsidTr="000C2D8A">
        <w:tc>
          <w:tcPr>
            <w:tcW w:w="13892" w:type="dxa"/>
            <w:gridSpan w:val="3"/>
            <w:shd w:val="clear" w:color="auto" w:fill="auto"/>
          </w:tcPr>
          <w:p w14:paraId="6E9F44D1" w14:textId="77777777" w:rsidR="00C31EBB" w:rsidRPr="000C2D8A" w:rsidRDefault="00C31EBB" w:rsidP="00B355CA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lastRenderedPageBreak/>
              <w:t>老師如何用積極正向的方式解決這些問題?</w:t>
            </w:r>
          </w:p>
        </w:tc>
      </w:tr>
      <w:tr w:rsidR="00C31EBB" w14:paraId="52580709" w14:textId="77777777" w:rsidTr="00B355CA">
        <w:tc>
          <w:tcPr>
            <w:tcW w:w="6680" w:type="dxa"/>
          </w:tcPr>
          <w:p w14:paraId="4ECAAABF" w14:textId="024C44D4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第三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42F9297F" w14:textId="6011CE96" w:rsidR="00E85BE8" w:rsidRPr="000C2D8A" w:rsidRDefault="00E85BE8" w:rsidP="00E85BE8">
            <w:pPr>
              <w:pStyle w:val="aa"/>
              <w:numPr>
                <w:ilvl w:val="0"/>
                <w:numId w:val="3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利用收拾歌帶動幼兒主動收拾玩具</w:t>
            </w:r>
          </w:p>
          <w:p w14:paraId="3FCABF18" w14:textId="2A9BED2F" w:rsidR="00E85BE8" w:rsidRPr="000C2D8A" w:rsidRDefault="00E85BE8" w:rsidP="00E85BE8">
            <w:pPr>
              <w:pStyle w:val="aa"/>
              <w:numPr>
                <w:ilvl w:val="0"/>
                <w:numId w:val="3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事前預告幼兒收拾玩具的時間</w:t>
            </w:r>
          </w:p>
          <w:p w14:paraId="3AE6F333" w14:textId="4BCBC3BD" w:rsidR="00E85BE8" w:rsidRDefault="00E85BE8" w:rsidP="00E85BE8">
            <w:pPr>
              <w:pStyle w:val="aa"/>
              <w:numPr>
                <w:ilvl w:val="0"/>
                <w:numId w:val="3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培養幼兒主動收拾物品的能力，並給予稱讚</w:t>
            </w:r>
          </w:p>
          <w:p w14:paraId="6321121C" w14:textId="77777777" w:rsidR="00C937DC" w:rsidRPr="00E85BE8" w:rsidRDefault="00C937DC" w:rsidP="00C937DC">
            <w:pPr>
              <w:pStyle w:val="aa"/>
              <w:kinsoku w:val="0"/>
              <w:overflowPunct w:val="0"/>
              <w:ind w:leftChars="0" w:left="36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</w:p>
          <w:p w14:paraId="50054557" w14:textId="5AE69EB2" w:rsidR="00C31EBB" w:rsidRPr="00E85BE8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85BE8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75420048" w14:textId="176C888C" w:rsidR="00C31EBB" w:rsidRPr="000C2D8A" w:rsidRDefault="004466FE" w:rsidP="004466FE">
            <w:pPr>
              <w:pStyle w:val="aa"/>
              <w:numPr>
                <w:ilvl w:val="0"/>
                <w:numId w:val="3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提前告知幼兒收拾玩具的時間。</w:t>
            </w:r>
          </w:p>
          <w:p w14:paraId="70AC0B7B" w14:textId="39BF3355" w:rsidR="004466FE" w:rsidRPr="000C2D8A" w:rsidRDefault="004466FE" w:rsidP="004466FE">
            <w:pPr>
              <w:pStyle w:val="aa"/>
              <w:numPr>
                <w:ilvl w:val="0"/>
                <w:numId w:val="38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0C2D8A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用歌謠或音樂讓收拾變得比較快樂。</w:t>
            </w:r>
          </w:p>
          <w:p w14:paraId="08CE07A9" w14:textId="6752830C" w:rsidR="00C31EBB" w:rsidRPr="007F268A" w:rsidRDefault="00C31EBB" w:rsidP="00B355CA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7D1781F1" w14:textId="3C035678" w:rsidR="00E7465A" w:rsidRPr="00E7465A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</w:t>
            </w:r>
            <w:r w:rsidR="00E85BE8" w:rsidRPr="00E85BE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三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09E0E481" w14:textId="21CD6420" w:rsidR="00E7465A" w:rsidRPr="00B8424C" w:rsidRDefault="00C403ED" w:rsidP="00C403ED">
            <w:pPr>
              <w:pStyle w:val="aa"/>
              <w:numPr>
                <w:ilvl w:val="0"/>
                <w:numId w:val="33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微軟正黑體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利用收拾歌曲帶動幼兒</w:t>
            </w:r>
            <w:r w:rsidRPr="00B8424C">
              <w:rPr>
                <w:rFonts w:ascii="Cambria Math" w:eastAsia="標楷體" w:hAnsi="Cambria Math" w:cs="Cambria Math"/>
                <w:u w:val="single"/>
                <w:shd w:val="clear" w:color="auto" w:fill="FFFFFF"/>
              </w:rPr>
              <w:t>⇒</w:t>
            </w:r>
            <w:r w:rsidRPr="00B8424C">
              <w:rPr>
                <w:rFonts w:ascii="標楷體" w:eastAsia="標楷體" w:hAnsi="標楷體" w:cs="微軟正黑體" w:hint="eastAsia"/>
                <w:u w:val="single"/>
                <w:shd w:val="clear" w:color="auto" w:fill="FFFFFF"/>
              </w:rPr>
              <w:t>程序</w:t>
            </w:r>
          </w:p>
          <w:p w14:paraId="4869E6F0" w14:textId="48037C9F" w:rsidR="00C403ED" w:rsidRPr="00B8424C" w:rsidRDefault="00C403ED" w:rsidP="00C403ED">
            <w:pPr>
              <w:pStyle w:val="aa"/>
              <w:numPr>
                <w:ilvl w:val="0"/>
                <w:numId w:val="33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事前告知幼兒收拾的時間</w:t>
            </w:r>
          </w:p>
          <w:p w14:paraId="13AAD659" w14:textId="77777777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1BEDD1A0" w14:textId="2DB74593" w:rsidR="00E7465A" w:rsidRPr="004466FE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E85BE8"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第七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3E17BE76" w14:textId="15411F1F" w:rsidR="004466FE" w:rsidRPr="00B8424C" w:rsidRDefault="004466FE" w:rsidP="00E7465A">
            <w:pPr>
              <w:widowControl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收拾是一種規則，如何收拾有很多種程序→</w:t>
            </w:r>
          </w:p>
          <w:p w14:paraId="265F1C1C" w14:textId="56C2556D" w:rsidR="004466FE" w:rsidRPr="00B8424C" w:rsidRDefault="004466FE" w:rsidP="004466FE">
            <w:pPr>
              <w:pStyle w:val="aa"/>
              <w:ind w:leftChars="0" w:left="840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       </w:t>
            </w:r>
            <w:r w:rsidRPr="00B8424C">
              <w:rPr>
                <w:rFonts w:ascii="MS Gothic" w:eastAsia="MS Gothic" w:hAnsi="MS Gothic" w:cs="Arial" w:hint="eastAsia"/>
                <w:u w:val="single"/>
                <w:shd w:val="clear" w:color="auto" w:fill="FFFFFF"/>
              </w:rPr>
              <w:t>①</w:t>
            </w: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提前告知 </w:t>
            </w:r>
            <w:r w:rsidRPr="00B8424C">
              <w:rPr>
                <w:rFonts w:hint="eastAsia"/>
                <w:u w:val="single"/>
                <w:shd w:val="clear" w:color="auto" w:fill="FFFFFF"/>
              </w:rPr>
              <w:t>②</w:t>
            </w:r>
            <w:r w:rsidRPr="00B8424C">
              <w:rPr>
                <w:rFonts w:ascii="標楷體" w:eastAsia="標楷體" w:hAnsi="標楷體" w:cs="微軟正黑體" w:hint="eastAsia"/>
                <w:u w:val="single"/>
                <w:shd w:val="clear" w:color="auto" w:fill="FFFFFF"/>
              </w:rPr>
              <w:t>用歌謠音樂引導幼兒收拾</w:t>
            </w:r>
          </w:p>
          <w:p w14:paraId="5C837114" w14:textId="77777777" w:rsidR="00E7465A" w:rsidRPr="004466FE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D604C32" w14:textId="0BEEE84D" w:rsidR="00C31EBB" w:rsidRPr="007F268A" w:rsidRDefault="00C31EBB" w:rsidP="00B355CA">
            <w:pPr>
              <w:rPr>
                <w:rFonts w:ascii="Arial" w:hAnsi="Arial" w:cs="Arial"/>
                <w:color w:val="222222"/>
                <w:sz w:val="28"/>
                <w:szCs w:val="28"/>
                <w:highlight w:val="cyan"/>
                <w:shd w:val="clear" w:color="auto" w:fill="FFFFFF"/>
              </w:rPr>
            </w:pPr>
          </w:p>
        </w:tc>
      </w:tr>
    </w:tbl>
    <w:p w14:paraId="1612BB30" w14:textId="77777777" w:rsidR="00C31EBB" w:rsidRPr="005F3223" w:rsidRDefault="00C31EBB" w:rsidP="00C31EBB">
      <w:pPr>
        <w:snapToGrid w:val="0"/>
        <w:ind w:left="-123" w:rightChars="-201" w:right="-482"/>
        <w:rPr>
          <w:sz w:val="32"/>
          <w:szCs w:val="32"/>
        </w:rPr>
      </w:pPr>
    </w:p>
    <w:p w14:paraId="4EBED41C" w14:textId="67A3EEE3" w:rsidR="00C31EBB" w:rsidRDefault="00C31EBB" w:rsidP="00A07745">
      <w:pPr>
        <w:snapToGrid w:val="0"/>
        <w:ind w:left="-123" w:rightChars="-201" w:right="-482"/>
        <w:rPr>
          <w:sz w:val="32"/>
          <w:szCs w:val="32"/>
        </w:rPr>
      </w:pPr>
    </w:p>
    <w:p w14:paraId="17105B20" w14:textId="69849A3D" w:rsidR="00C31EBB" w:rsidRDefault="00C31EBB" w:rsidP="00A07745">
      <w:pPr>
        <w:snapToGrid w:val="0"/>
        <w:ind w:left="-123" w:rightChars="-201" w:right="-482"/>
        <w:rPr>
          <w:sz w:val="32"/>
          <w:szCs w:val="32"/>
        </w:rPr>
      </w:pPr>
    </w:p>
    <w:p w14:paraId="1F1DF82B" w14:textId="5BC65393" w:rsidR="00C31EBB" w:rsidRDefault="00C31EBB" w:rsidP="00A07745">
      <w:pPr>
        <w:snapToGrid w:val="0"/>
        <w:ind w:left="-123" w:rightChars="-201" w:right="-482"/>
        <w:rPr>
          <w:sz w:val="32"/>
          <w:szCs w:val="32"/>
        </w:rPr>
      </w:pPr>
    </w:p>
    <w:p w14:paraId="18C4ADD7" w14:textId="77777777" w:rsidR="00D71DE1" w:rsidRDefault="00D71DE1" w:rsidP="004466FE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33A338" w14:textId="56F1E400" w:rsidR="00C31EBB" w:rsidRPr="004466FE" w:rsidRDefault="00C31EBB" w:rsidP="004466FE">
      <w:pPr>
        <w:snapToGrid w:val="0"/>
        <w:ind w:rightChars="-201" w:right="-482"/>
        <w:rPr>
          <w:rFonts w:ascii="標楷體" w:eastAsia="標楷體" w:hAnsi="標楷體"/>
          <w:b/>
          <w:sz w:val="28"/>
          <w:szCs w:val="28"/>
        </w:rPr>
      </w:pPr>
      <w:r w:rsidRPr="004466FE">
        <w:rPr>
          <w:rFonts w:ascii="標楷體" w:eastAsia="標楷體" w:hAnsi="標楷體" w:hint="eastAsia"/>
          <w:b/>
          <w:sz w:val="28"/>
          <w:szCs w:val="28"/>
        </w:rPr>
        <w:lastRenderedPageBreak/>
        <w:t>情境</w:t>
      </w:r>
      <w:r w:rsidRPr="004466FE">
        <w:rPr>
          <w:rFonts w:ascii="標楷體" w:eastAsia="標楷體" w:hAnsi="標楷體"/>
          <w:b/>
          <w:sz w:val="28"/>
          <w:szCs w:val="28"/>
        </w:rPr>
        <w:t>4</w:t>
      </w:r>
      <w:r w:rsidRPr="004466FE">
        <w:rPr>
          <w:rFonts w:ascii="標楷體" w:eastAsia="標楷體" w:hAnsi="標楷體" w:hint="eastAsia"/>
          <w:b/>
          <w:sz w:val="28"/>
          <w:szCs w:val="28"/>
        </w:rPr>
        <w:t>.</w:t>
      </w:r>
      <w:r w:rsidR="00F6491A" w:rsidRPr="004466FE">
        <w:rPr>
          <w:rFonts w:ascii="標楷體" w:eastAsia="標楷體" w:hAnsi="標楷體" w:hint="eastAsia"/>
          <w:b/>
          <w:sz w:val="28"/>
          <w:szCs w:val="28"/>
        </w:rPr>
        <w:t>剛入園、尤其是第一次上學的幼兒，大多數對於周遭事物感到新鮮與好奇，但是有部分幼兒一開始接觸新</w:t>
      </w:r>
    </w:p>
    <w:p w14:paraId="3B31658A" w14:textId="139E2D11" w:rsidR="00FB6245" w:rsidRPr="004466FE" w:rsidRDefault="00F6491A" w:rsidP="00C31EBB">
      <w:pPr>
        <w:snapToGrid w:val="0"/>
        <w:ind w:leftChars="300" w:left="720" w:rightChars="-201" w:right="-482"/>
        <w:rPr>
          <w:rFonts w:ascii="標楷體" w:eastAsia="標楷體" w:hAnsi="標楷體"/>
          <w:b/>
          <w:sz w:val="28"/>
          <w:szCs w:val="28"/>
        </w:rPr>
      </w:pPr>
      <w:r w:rsidRPr="004466FE">
        <w:rPr>
          <w:rFonts w:ascii="標楷體" w:eastAsia="標楷體" w:hAnsi="標楷體" w:hint="eastAsia"/>
          <w:b/>
          <w:sz w:val="28"/>
          <w:szCs w:val="28"/>
        </w:rPr>
        <w:t>事物及環境時會不敢或不願意嘗試，例如看到沙坑或踩到沙子反應會怕</w:t>
      </w:r>
      <w:proofErr w:type="gramStart"/>
      <w:r w:rsidRPr="004466FE">
        <w:rPr>
          <w:rFonts w:ascii="標楷體" w:eastAsia="標楷體" w:hAnsi="標楷體" w:hint="eastAsia"/>
          <w:b/>
          <w:sz w:val="28"/>
          <w:szCs w:val="28"/>
        </w:rPr>
        <w:t>怕</w:t>
      </w:r>
      <w:proofErr w:type="gramEnd"/>
      <w:r w:rsidRPr="004466FE">
        <w:rPr>
          <w:rFonts w:ascii="標楷體" w:eastAsia="標楷體" w:hAnsi="標楷體" w:hint="eastAsia"/>
          <w:b/>
          <w:sz w:val="28"/>
          <w:szCs w:val="28"/>
        </w:rPr>
        <w:t>的。</w:t>
      </w:r>
    </w:p>
    <w:p w14:paraId="11EC8C64" w14:textId="184D9860" w:rsidR="00C31EBB" w:rsidRPr="004466FE" w:rsidRDefault="00C31EBB" w:rsidP="004466FE">
      <w:pPr>
        <w:snapToGrid w:val="0"/>
        <w:ind w:left="-123" w:rightChars="-201" w:right="-482"/>
        <w:rPr>
          <w:rFonts w:ascii="標楷體" w:eastAsia="標楷體" w:hAnsi="標楷體"/>
          <w:b/>
          <w:sz w:val="28"/>
          <w:szCs w:val="28"/>
        </w:rPr>
      </w:pPr>
      <w:r w:rsidRPr="004466FE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Style w:val="a7"/>
        <w:tblW w:w="13892" w:type="dxa"/>
        <w:tblInd w:w="137" w:type="dxa"/>
        <w:tblLook w:val="04A0" w:firstRow="1" w:lastRow="0" w:firstColumn="1" w:lastColumn="0" w:noHBand="0" w:noVBand="1"/>
      </w:tblPr>
      <w:tblGrid>
        <w:gridCol w:w="6680"/>
        <w:gridCol w:w="124"/>
        <w:gridCol w:w="7088"/>
      </w:tblGrid>
      <w:tr w:rsidR="00C31EBB" w:rsidRPr="00A07745" w14:paraId="42F562EF" w14:textId="77777777" w:rsidTr="00B8424C">
        <w:trPr>
          <w:trHeight w:val="746"/>
        </w:trPr>
        <w:tc>
          <w:tcPr>
            <w:tcW w:w="13892" w:type="dxa"/>
            <w:gridSpan w:val="3"/>
            <w:shd w:val="clear" w:color="auto" w:fill="auto"/>
          </w:tcPr>
          <w:p w14:paraId="3B97A082" w14:textId="16FAEDFF" w:rsidR="00C31EBB" w:rsidRPr="00DD5E43" w:rsidRDefault="00C31EBB" w:rsidP="00DD5E43">
            <w:pPr>
              <w:kinsoku w:val="0"/>
              <w:overflowPunct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466FE">
              <w:rPr>
                <w:rFonts w:ascii="標楷體" w:eastAsia="標楷體" w:hAnsi="標楷體" w:cs="+mn-cs" w:hint="eastAsia"/>
                <w:sz w:val="28"/>
                <w:szCs w:val="28"/>
              </w:rPr>
              <w:t>此時</w:t>
            </w:r>
            <w:r w:rsidRPr="004466FE">
              <w:rPr>
                <w:rFonts w:ascii="標楷體" w:eastAsia="標楷體" w:hAnsi="標楷體" w:cs="+mn-cs"/>
                <w:sz w:val="28"/>
                <w:szCs w:val="28"/>
              </w:rPr>
              <w:t>,</w:t>
            </w:r>
            <w:r w:rsidRPr="004466FE">
              <w:rPr>
                <w:rFonts w:ascii="標楷體" w:eastAsia="標楷體" w:hAnsi="標楷體" w:cs="+mn-cs" w:hint="eastAsia"/>
                <w:sz w:val="28"/>
                <w:szCs w:val="28"/>
              </w:rPr>
              <w:t>老師有那些問題需要解決</w:t>
            </w:r>
            <w:r w:rsidRPr="004466FE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  <w:r w:rsidR="0008330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   </w:t>
            </w:r>
            <w:r w:rsidR="00083308" w:rsidRPr="00932759">
              <w:rPr>
                <w:rFonts w:ascii="標楷體" w:eastAsia="標楷體" w:hAnsi="標楷體" w:cs="+mn-cs" w:hint="eastAsia"/>
                <w:sz w:val="28"/>
                <w:szCs w:val="28"/>
              </w:rPr>
              <w:t>(</w:t>
            </w:r>
            <w:r w:rsidR="00083308" w:rsidRPr="00932759">
              <w:rPr>
                <w:rFonts w:ascii="標楷體" w:eastAsia="標楷體" w:hAnsi="標楷體" w:hint="eastAsia"/>
                <w:sz w:val="28"/>
                <w:szCs w:val="28"/>
              </w:rPr>
              <w:t>兩組同學都共同提到的觀點標示底線)</w:t>
            </w:r>
          </w:p>
        </w:tc>
      </w:tr>
      <w:tr w:rsidR="00C31EBB" w:rsidRPr="004466FE" w14:paraId="7CFD76F9" w14:textId="77777777" w:rsidTr="00B355CA">
        <w:tc>
          <w:tcPr>
            <w:tcW w:w="6804" w:type="dxa"/>
            <w:gridSpan w:val="2"/>
          </w:tcPr>
          <w:p w14:paraId="0E19EAAF" w14:textId="3A59736A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DD5E4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第四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089B655F" w14:textId="5FC00877" w:rsidR="00DD5E43" w:rsidRPr="00B8424C" w:rsidRDefault="00DD5E43" w:rsidP="00DD5E43">
            <w:pPr>
              <w:pStyle w:val="aa"/>
              <w:numPr>
                <w:ilvl w:val="0"/>
                <w:numId w:val="3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小朋友的情緒需同理並安撫</w:t>
            </w:r>
          </w:p>
          <w:p w14:paraId="503A1838" w14:textId="28286E81" w:rsidR="00DD5E43" w:rsidRPr="00B8424C" w:rsidRDefault="00DD5E43" w:rsidP="00DD5E43">
            <w:pPr>
              <w:pStyle w:val="aa"/>
              <w:numPr>
                <w:ilvl w:val="0"/>
                <w:numId w:val="39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溝通→</w:t>
            </w: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釐</w:t>
            </w:r>
            <w:proofErr w:type="gramEnd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清原因</w:t>
            </w:r>
          </w:p>
          <w:p w14:paraId="1AEAC7A7" w14:textId="0B87E197" w:rsidR="00DD5E43" w:rsidRDefault="00DD5E43" w:rsidP="00DD5E43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Pr="00DD5E43">
              <w:rPr>
                <w:rFonts w:ascii="標楷體" w:eastAsia="標楷體" w:hAnsi="標楷體" w:cs="Arial" w:hint="eastAsia"/>
                <w:shd w:val="clear" w:color="auto" w:fill="FFFFFF"/>
              </w:rPr>
              <w:t>(幼兒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/</w:t>
            </w:r>
            <w:r w:rsidRPr="00DD5E43">
              <w:rPr>
                <w:rFonts w:ascii="標楷體" w:eastAsia="標楷體" w:hAnsi="標楷體" w:cs="Arial" w:hint="eastAsia"/>
                <w:shd w:val="clear" w:color="auto" w:fill="FFFFFF"/>
              </w:rPr>
              <w:t>家長)</w:t>
            </w:r>
          </w:p>
          <w:p w14:paraId="76E60929" w14:textId="77777777" w:rsidR="00DD5E43" w:rsidRPr="00DD5E43" w:rsidRDefault="00DD5E43" w:rsidP="00DD5E43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34CFBDE" w14:textId="00E3E689" w:rsidR="00C31EBB" w:rsidRPr="004466FE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DD5E4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16504F24" w14:textId="77777777" w:rsidR="007E5FF6" w:rsidRPr="00B8424C" w:rsidRDefault="007E5FF6" w:rsidP="007E5FF6">
            <w:pPr>
              <w:pStyle w:val="aa"/>
              <w:numPr>
                <w:ilvl w:val="0"/>
                <w:numId w:val="44"/>
              </w:numPr>
              <w:snapToGrid w:val="0"/>
              <w:ind w:leftChars="0" w:rightChars="-201" w:right="-482"/>
              <w:rPr>
                <w:rFonts w:ascii="標楷體" w:eastAsia="標楷體" w:hAnsi="標楷體"/>
                <w:u w:val="single"/>
              </w:rPr>
            </w:pPr>
            <w:r w:rsidRPr="00B8424C">
              <w:rPr>
                <w:rFonts w:ascii="標楷體" w:eastAsia="標楷體" w:hAnsi="標楷體" w:hint="eastAsia"/>
                <w:u w:val="single"/>
              </w:rPr>
              <w:t>怕生、信任感、安全感、</w:t>
            </w:r>
            <w:proofErr w:type="gramStart"/>
            <w:r w:rsidRPr="00B8424C">
              <w:rPr>
                <w:rFonts w:ascii="標楷體" w:eastAsia="標楷體" w:hAnsi="標楷體" w:hint="eastAsia"/>
                <w:u w:val="single"/>
              </w:rPr>
              <w:t>幼兒間的互動</w:t>
            </w:r>
            <w:proofErr w:type="gramEnd"/>
          </w:p>
          <w:p w14:paraId="30BF5B78" w14:textId="6369270F" w:rsidR="007E5FF6" w:rsidRPr="00B8424C" w:rsidRDefault="007E5FF6" w:rsidP="00D71DE1">
            <w:pPr>
              <w:pStyle w:val="aa"/>
              <w:numPr>
                <w:ilvl w:val="0"/>
                <w:numId w:val="44"/>
              </w:numPr>
              <w:snapToGrid w:val="0"/>
              <w:ind w:leftChars="0" w:rightChars="-201" w:right="-482"/>
              <w:rPr>
                <w:rFonts w:ascii="標楷體" w:eastAsia="標楷體" w:hAnsi="標楷體"/>
                <w:u w:val="single"/>
              </w:rPr>
            </w:pPr>
            <w:r w:rsidRPr="00B8424C">
              <w:rPr>
                <w:rFonts w:ascii="標楷體" w:eastAsia="標楷體" w:hAnsi="標楷體" w:hint="eastAsia"/>
                <w:u w:val="single"/>
              </w:rPr>
              <w:t>親師溝通</w:t>
            </w:r>
          </w:p>
        </w:tc>
        <w:tc>
          <w:tcPr>
            <w:tcW w:w="7088" w:type="dxa"/>
          </w:tcPr>
          <w:p w14:paraId="545BC38A" w14:textId="77777777" w:rsidR="005976E4" w:rsidRDefault="00E7465A" w:rsidP="005976E4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DD5E4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第四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517CFD1A" w14:textId="19D9D20C" w:rsidR="00E7465A" w:rsidRPr="004466FE" w:rsidRDefault="00DD5E43" w:rsidP="005976E4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="005976E4" w:rsidRPr="00B8424C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小朋友的情緒</w:t>
            </w:r>
            <w:r w:rsidR="005976E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→</w:t>
            </w:r>
            <w:proofErr w:type="gramStart"/>
            <w:r w:rsidR="005976E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不</w:t>
            </w:r>
            <w:proofErr w:type="gramEnd"/>
            <w:r w:rsidR="005976E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想要</w:t>
            </w:r>
          </w:p>
          <w:p w14:paraId="43069DCB" w14:textId="2275040F" w:rsid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  <w:r w:rsidR="005976E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</w:t>
            </w:r>
            <w:r w:rsidR="005976E4" w:rsidRPr="005976E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proofErr w:type="gramStart"/>
            <w:r w:rsidR="005976E4" w:rsidRPr="005976E4">
              <w:rPr>
                <w:rFonts w:ascii="MS Gothic" w:eastAsia="MS Gothic" w:hAnsi="MS Gothic" w:cs="Arial" w:hint="eastAsia"/>
                <w:b/>
                <w:szCs w:val="24"/>
                <w:shd w:val="clear" w:color="auto" w:fill="FFFFFF"/>
              </w:rPr>
              <w:t>↘</w:t>
            </w:r>
            <w:proofErr w:type="gramEnd"/>
            <w:r w:rsidR="005976E4" w:rsidRPr="005976E4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 xml:space="preserve"> </w:t>
            </w:r>
            <w:r w:rsidR="005976E4" w:rsidRPr="005976E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不敢</w:t>
            </w:r>
          </w:p>
          <w:p w14:paraId="6B784514" w14:textId="77777777" w:rsidR="005976E4" w:rsidRPr="005976E4" w:rsidRDefault="005976E4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6FE05C4B" w14:textId="44F31D12" w:rsidR="00E7465A" w:rsidRPr="004466FE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DD5E4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192C5079" w14:textId="77777777" w:rsidR="007E5FF6" w:rsidRPr="00B8424C" w:rsidRDefault="007E5FF6" w:rsidP="007E5FF6">
            <w:pPr>
              <w:pStyle w:val="aa"/>
              <w:numPr>
                <w:ilvl w:val="0"/>
                <w:numId w:val="45"/>
              </w:numPr>
              <w:snapToGrid w:val="0"/>
              <w:ind w:leftChars="0" w:rightChars="-201" w:right="-482"/>
              <w:rPr>
                <w:rFonts w:ascii="標楷體" w:eastAsia="標楷體" w:hAnsi="標楷體"/>
                <w:u w:val="single"/>
              </w:rPr>
            </w:pPr>
            <w:r w:rsidRPr="00B8424C">
              <w:rPr>
                <w:rFonts w:ascii="標楷體" w:eastAsia="標楷體" w:hAnsi="標楷體" w:hint="eastAsia"/>
                <w:u w:val="single"/>
              </w:rPr>
              <w:t>安撫幼兒情緒並詢問原因。</w:t>
            </w:r>
          </w:p>
          <w:p w14:paraId="0D41AA80" w14:textId="3EDE4307" w:rsidR="00E7465A" w:rsidRPr="007E5FF6" w:rsidRDefault="007E5FF6" w:rsidP="007E5FF6">
            <w:pPr>
              <w:pStyle w:val="aa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Arial"/>
                <w:shd w:val="clear" w:color="auto" w:fill="FFFFFF"/>
              </w:rPr>
            </w:pPr>
            <w:r w:rsidRPr="007E5FF6">
              <w:rPr>
                <w:rFonts w:ascii="標楷體" w:eastAsia="標楷體" w:hAnsi="標楷體" w:hint="eastAsia"/>
              </w:rPr>
              <w:t>建立</w:t>
            </w:r>
            <w:proofErr w:type="gramStart"/>
            <w:r w:rsidRPr="007E5FF6">
              <w:rPr>
                <w:rFonts w:ascii="標楷體" w:eastAsia="標楷體" w:hAnsi="標楷體" w:hint="eastAsia"/>
              </w:rPr>
              <w:t>幼兒間的互動</w:t>
            </w:r>
            <w:proofErr w:type="gramEnd"/>
            <w:r w:rsidRPr="007E5FF6">
              <w:rPr>
                <w:rFonts w:ascii="標楷體" w:eastAsia="標楷體" w:hAnsi="標楷體" w:hint="eastAsia"/>
              </w:rPr>
              <w:t>使他們能彼此熟悉。</w:t>
            </w:r>
          </w:p>
          <w:p w14:paraId="50BFD357" w14:textId="77777777" w:rsidR="00C31EBB" w:rsidRDefault="00C31EBB" w:rsidP="00D71DE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7DECB58A" w14:textId="0D6DFF61" w:rsidR="00B8424C" w:rsidRPr="004466FE" w:rsidRDefault="00B8424C" w:rsidP="00D71DE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C31EBB" w14:paraId="433E8631" w14:textId="77777777" w:rsidTr="00B8424C">
        <w:tc>
          <w:tcPr>
            <w:tcW w:w="13892" w:type="dxa"/>
            <w:gridSpan w:val="3"/>
            <w:shd w:val="clear" w:color="auto" w:fill="auto"/>
          </w:tcPr>
          <w:p w14:paraId="22CA3ACD" w14:textId="77777777" w:rsidR="00C31EBB" w:rsidRPr="004466FE" w:rsidRDefault="00C31EBB" w:rsidP="00B355CA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4466F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4466FE">
              <w:rPr>
                <w:rFonts w:ascii="標楷體" w:eastAsia="標楷體" w:hAnsi="標楷體" w:cs="+mn-cs" w:hint="eastAsia"/>
                <w:sz w:val="28"/>
                <w:szCs w:val="28"/>
              </w:rPr>
              <w:t>師需要具備那些能力來解決這些問題</w:t>
            </w:r>
            <w:r w:rsidRPr="004466FE">
              <w:rPr>
                <w:rFonts w:ascii="標楷體" w:eastAsia="標楷體" w:hAnsi="標楷體" w:cs="+mn-cs"/>
                <w:sz w:val="28"/>
                <w:szCs w:val="28"/>
              </w:rPr>
              <w:t>?</w:t>
            </w:r>
          </w:p>
        </w:tc>
      </w:tr>
      <w:tr w:rsidR="00C31EBB" w14:paraId="480299CC" w14:textId="77777777" w:rsidTr="00B355CA">
        <w:tc>
          <w:tcPr>
            <w:tcW w:w="6680" w:type="dxa"/>
          </w:tcPr>
          <w:p w14:paraId="50AED6B9" w14:textId="47BC3F93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52E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(第一組) 同學的意見</w:t>
            </w:r>
            <w:r w:rsidRPr="00352ECD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352E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352ECD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352E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1BDFC8E4" w14:textId="495008AE" w:rsidR="00352ECD" w:rsidRPr="00B8424C" w:rsidRDefault="00352ECD" w:rsidP="00352ECD">
            <w:pPr>
              <w:pStyle w:val="aa"/>
              <w:numPr>
                <w:ilvl w:val="0"/>
                <w:numId w:val="4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耐心開放</w:t>
            </w:r>
          </w:p>
          <w:p w14:paraId="0EEA306A" w14:textId="6C991764" w:rsidR="00352ECD" w:rsidRDefault="00352ECD" w:rsidP="00352ECD">
            <w:pPr>
              <w:pStyle w:val="aa"/>
              <w:numPr>
                <w:ilvl w:val="0"/>
                <w:numId w:val="4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hd w:val="clear" w:color="auto" w:fill="FFFFFF"/>
              </w:rPr>
              <w:t>Open mind</w:t>
            </w:r>
          </w:p>
          <w:p w14:paraId="48234B8B" w14:textId="49490D43" w:rsidR="00352ECD" w:rsidRPr="00B8424C" w:rsidRDefault="00352ECD" w:rsidP="00352ECD">
            <w:pPr>
              <w:pStyle w:val="aa"/>
              <w:numPr>
                <w:ilvl w:val="0"/>
                <w:numId w:val="4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了解幼兒個別差異</w:t>
            </w:r>
          </w:p>
          <w:p w14:paraId="67E376A0" w14:textId="40E8EDB9" w:rsidR="00352ECD" w:rsidRDefault="00352ECD" w:rsidP="00352ECD">
            <w:pPr>
              <w:pStyle w:val="aa"/>
              <w:numPr>
                <w:ilvl w:val="0"/>
                <w:numId w:val="4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同理心</w:t>
            </w:r>
          </w:p>
          <w:p w14:paraId="42F4B4BD" w14:textId="3C3D09B5" w:rsidR="00352ECD" w:rsidRPr="00352ECD" w:rsidRDefault="00352ECD" w:rsidP="00352ECD">
            <w:pPr>
              <w:pStyle w:val="aa"/>
              <w:numPr>
                <w:ilvl w:val="0"/>
                <w:numId w:val="40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溝通能力</w:t>
            </w:r>
          </w:p>
          <w:p w14:paraId="5E7057A3" w14:textId="77777777" w:rsidR="00C31EBB" w:rsidRPr="00352ECD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52E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 xml:space="preserve">   </w:t>
            </w:r>
          </w:p>
          <w:p w14:paraId="16DEFFA7" w14:textId="0A1FE324" w:rsidR="00C31EBB" w:rsidRPr="00352ECD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52E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5078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352EC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352ECD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8DFBDB4" w14:textId="77777777" w:rsidR="007E5FF6" w:rsidRPr="007E5FF6" w:rsidRDefault="007E5FF6" w:rsidP="007E5FF6">
            <w:pPr>
              <w:pStyle w:val="aa"/>
              <w:numPr>
                <w:ilvl w:val="0"/>
                <w:numId w:val="46"/>
              </w:numPr>
              <w:snapToGrid w:val="0"/>
              <w:ind w:leftChars="0" w:rightChars="-201" w:right="-482"/>
              <w:rPr>
                <w:rFonts w:ascii="標楷體" w:eastAsia="標楷體" w:hAnsi="標楷體"/>
              </w:rPr>
            </w:pPr>
            <w:r w:rsidRPr="007E5FF6">
              <w:rPr>
                <w:rFonts w:ascii="標楷體" w:eastAsia="標楷體" w:hAnsi="標楷體" w:hint="eastAsia"/>
              </w:rPr>
              <w:t>關懷、</w:t>
            </w:r>
            <w:r w:rsidRPr="00B8424C">
              <w:rPr>
                <w:rFonts w:ascii="標楷體" w:eastAsia="標楷體" w:hAnsi="標楷體" w:hint="eastAsia"/>
                <w:u w:val="single"/>
              </w:rPr>
              <w:t>耐心</w:t>
            </w:r>
            <w:r w:rsidRPr="007E5FF6">
              <w:rPr>
                <w:rFonts w:ascii="標楷體" w:eastAsia="標楷體" w:hAnsi="標楷體" w:hint="eastAsia"/>
              </w:rPr>
              <w:t>、</w:t>
            </w:r>
            <w:r w:rsidRPr="00B8424C">
              <w:rPr>
                <w:rFonts w:ascii="標楷體" w:eastAsia="標楷體" w:hAnsi="標楷體" w:hint="eastAsia"/>
                <w:u w:val="single"/>
              </w:rPr>
              <w:t>觀察</w:t>
            </w:r>
            <w:r w:rsidRPr="007E5FF6">
              <w:rPr>
                <w:rFonts w:ascii="標楷體" w:eastAsia="標楷體" w:hAnsi="標楷體" w:hint="eastAsia"/>
              </w:rPr>
              <w:t>、親和力</w:t>
            </w:r>
          </w:p>
          <w:p w14:paraId="258695F3" w14:textId="0D9FCE18" w:rsidR="00C31EBB" w:rsidRPr="00D71DE1" w:rsidRDefault="00C31EBB" w:rsidP="00D71DE1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0F132F94" w14:textId="77777777" w:rsidR="00E7465A" w:rsidRPr="00E7465A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lastRenderedPageBreak/>
              <w:t>(第一組)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79C8A38B" w14:textId="1B71FA92" w:rsidR="00352ECD" w:rsidRPr="00B8424C" w:rsidRDefault="00352ECD" w:rsidP="00507865">
            <w:pPr>
              <w:pStyle w:val="aa"/>
              <w:numPr>
                <w:ilvl w:val="0"/>
                <w:numId w:val="4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老師對孩子應具無條件的積極關注、耐心、同理心</w:t>
            </w:r>
          </w:p>
          <w:p w14:paraId="151D2DC7" w14:textId="2424B3F3" w:rsidR="00507865" w:rsidRPr="00B8424C" w:rsidRDefault="00507865" w:rsidP="00507865">
            <w:pPr>
              <w:pStyle w:val="aa"/>
              <w:numPr>
                <w:ilvl w:val="0"/>
                <w:numId w:val="41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行動</w:t>
            </w: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﹕</w:t>
            </w:r>
            <w:proofErr w:type="gramEnd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跟幼兒溝通</w:t>
            </w:r>
          </w:p>
          <w:p w14:paraId="36FBA866" w14:textId="77777777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</w:t>
            </w:r>
          </w:p>
          <w:p w14:paraId="6F783395" w14:textId="2E208948" w:rsidR="00E7465A" w:rsidRPr="00E7465A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5078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E7465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E7465A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00CFBFDB" w14:textId="77777777" w:rsidR="007E5FF6" w:rsidRPr="00B8424C" w:rsidRDefault="007E5FF6" w:rsidP="007E5FF6">
            <w:pPr>
              <w:pStyle w:val="aa"/>
              <w:numPr>
                <w:ilvl w:val="0"/>
                <w:numId w:val="47"/>
              </w:numPr>
              <w:snapToGrid w:val="0"/>
              <w:ind w:leftChars="0" w:rightChars="-201" w:right="-482"/>
              <w:rPr>
                <w:rFonts w:ascii="標楷體" w:eastAsia="標楷體" w:hAnsi="標楷體"/>
                <w:u w:val="single"/>
              </w:rPr>
            </w:pPr>
            <w:r w:rsidRPr="00B8424C">
              <w:rPr>
                <w:rFonts w:ascii="標楷體" w:eastAsia="標楷體" w:hAnsi="標楷體" w:hint="eastAsia"/>
                <w:u w:val="single"/>
              </w:rPr>
              <w:t>態度</w:t>
            </w:r>
            <w:proofErr w:type="gramStart"/>
            <w:r w:rsidRPr="00B8424C">
              <w:rPr>
                <w:rFonts w:ascii="標楷體" w:eastAsia="標楷體" w:hAnsi="標楷體" w:hint="eastAsia"/>
                <w:u w:val="single"/>
              </w:rPr>
              <w:t>﹕</w:t>
            </w:r>
            <w:proofErr w:type="gramEnd"/>
            <w:r w:rsidRPr="00B8424C">
              <w:rPr>
                <w:rFonts w:ascii="標楷體" w:eastAsia="標楷體" w:hAnsi="標楷體" w:hint="eastAsia"/>
                <w:u w:val="single"/>
              </w:rPr>
              <w:t>親和力、耐心、同理心</w:t>
            </w:r>
          </w:p>
          <w:p w14:paraId="715FD5DC" w14:textId="7437FFB3" w:rsidR="00E7465A" w:rsidRPr="00B8424C" w:rsidRDefault="007E5FF6" w:rsidP="007E5FF6">
            <w:pPr>
              <w:pStyle w:val="aa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theme="minorBidi"/>
                <w:szCs w:val="22"/>
                <w:u w:val="single"/>
              </w:rPr>
            </w:pPr>
            <w:r w:rsidRPr="00B8424C">
              <w:rPr>
                <w:rFonts w:ascii="標楷體" w:eastAsia="標楷體" w:hAnsi="標楷體" w:hint="eastAsia"/>
                <w:u w:val="single"/>
              </w:rPr>
              <w:t>行動</w:t>
            </w:r>
            <w:proofErr w:type="gramStart"/>
            <w:r w:rsidRPr="00B8424C">
              <w:rPr>
                <w:rFonts w:ascii="標楷體" w:eastAsia="標楷體" w:hAnsi="標楷體" w:hint="eastAsia"/>
                <w:u w:val="single"/>
              </w:rPr>
              <w:t>﹕</w:t>
            </w:r>
            <w:proofErr w:type="gramEnd"/>
            <w:r w:rsidRPr="00B8424C">
              <w:rPr>
                <w:rFonts w:ascii="標楷體" w:eastAsia="標楷體" w:hAnsi="標楷體" w:hint="eastAsia"/>
                <w:u w:val="single"/>
              </w:rPr>
              <w:t>關懷、觀察、鼓勵</w:t>
            </w:r>
          </w:p>
          <w:p w14:paraId="049C4725" w14:textId="77777777" w:rsidR="00E7465A" w:rsidRPr="007E5FF6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47D8174C" w14:textId="70F81182" w:rsidR="00B8424C" w:rsidRDefault="00B8424C" w:rsidP="00B355CA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31EBB" w:rsidRPr="00B8424C" w14:paraId="082B9834" w14:textId="77777777" w:rsidTr="00B8424C">
        <w:tc>
          <w:tcPr>
            <w:tcW w:w="13892" w:type="dxa"/>
            <w:gridSpan w:val="3"/>
            <w:shd w:val="clear" w:color="auto" w:fill="auto"/>
          </w:tcPr>
          <w:p w14:paraId="26D30320" w14:textId="77777777" w:rsidR="00C31EBB" w:rsidRPr="00B8424C" w:rsidRDefault="00C31EBB" w:rsidP="00B355CA">
            <w:pP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lastRenderedPageBreak/>
              <w:t>老師如何用積極正向的方式解決這些問題?</w:t>
            </w:r>
          </w:p>
        </w:tc>
      </w:tr>
      <w:tr w:rsidR="00C31EBB" w14:paraId="1C8E3E1A" w14:textId="77777777" w:rsidTr="00B355CA">
        <w:tc>
          <w:tcPr>
            <w:tcW w:w="6680" w:type="dxa"/>
          </w:tcPr>
          <w:p w14:paraId="0B7AB180" w14:textId="52DAF07E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5078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第四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1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st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</w:p>
          <w:p w14:paraId="3448E16C" w14:textId="40CF87FB" w:rsidR="00507865" w:rsidRPr="00B8424C" w:rsidRDefault="00507865" w:rsidP="00507865">
            <w:pPr>
              <w:pStyle w:val="aa"/>
              <w:numPr>
                <w:ilvl w:val="0"/>
                <w:numId w:val="4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一</w:t>
            </w:r>
            <w:proofErr w:type="gramEnd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步步解決從沙畫-</w:t>
            </w: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沙盆</w:t>
            </w:r>
            <w:proofErr w:type="gramEnd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-沙坑（小-大）</w:t>
            </w:r>
          </w:p>
          <w:p w14:paraId="5DBD4366" w14:textId="7C1AF900" w:rsidR="00507865" w:rsidRPr="00507865" w:rsidRDefault="00507865" w:rsidP="00507865">
            <w:pPr>
              <w:pStyle w:val="aa"/>
              <w:numPr>
                <w:ilvl w:val="0"/>
                <w:numId w:val="42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若是抗拒心很強烈老師退一步尊重他</w:t>
            </w:r>
          </w:p>
          <w:p w14:paraId="7CF82E39" w14:textId="3E3B9953" w:rsidR="00C31EBB" w:rsidRDefault="00C31EBB" w:rsidP="00862955">
            <w:pPr>
              <w:kinsoku w:val="0"/>
              <w:overflowPunct w:val="0"/>
              <w:ind w:left="36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CCFE2C6" w14:textId="0F75E55D" w:rsidR="00862955" w:rsidRDefault="00862955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38ECDCF4" w14:textId="77777777" w:rsidR="00862955" w:rsidRPr="004466FE" w:rsidRDefault="00862955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8123FC9" w14:textId="262AF827" w:rsidR="00C31EBB" w:rsidRPr="004466FE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5078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5EA00C3D" w14:textId="77777777" w:rsidR="007E5FF6" w:rsidRDefault="007E5FF6" w:rsidP="007E5FF6">
            <w:pPr>
              <w:snapToGrid w:val="0"/>
              <w:ind w:rightChars="-201" w:right="-482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逛園所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、介紹園所環境，融入課程，</w:t>
            </w:r>
            <w:r w:rsidRPr="00B8424C">
              <w:rPr>
                <w:rFonts w:ascii="標楷體" w:eastAsia="標楷體" w:hAnsi="標楷體" w:hint="eastAsia"/>
                <w:szCs w:val="24"/>
                <w:u w:val="single"/>
              </w:rPr>
              <w:t>陪伴幼兒嘗試</w:t>
            </w:r>
          </w:p>
          <w:p w14:paraId="4F25DE41" w14:textId="77777777" w:rsidR="00C31EBB" w:rsidRPr="007E5FF6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7ACC5474" w14:textId="4612E22C" w:rsidR="00C31EBB" w:rsidRDefault="00C31EBB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5D7B9989" w14:textId="77777777" w:rsidR="004466FE" w:rsidRPr="004466FE" w:rsidRDefault="004466FE" w:rsidP="00B355C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1BA885B1" w14:textId="77777777" w:rsidR="00C31EBB" w:rsidRDefault="00C31EBB" w:rsidP="00B355CA">
            <w:pPr>
              <w:rPr>
                <w:rFonts w:ascii="標楷體" w:eastAsia="標楷體" w:hAnsi="標楷體" w:cs="Arial"/>
                <w:color w:val="222222"/>
                <w:szCs w:val="24"/>
                <w:highlight w:val="cyan"/>
                <w:shd w:val="clear" w:color="auto" w:fill="FFFFFF"/>
              </w:rPr>
            </w:pPr>
          </w:p>
          <w:p w14:paraId="0DDAA639" w14:textId="0F506E6A" w:rsidR="00C042BC" w:rsidRPr="004466FE" w:rsidRDefault="00C042BC" w:rsidP="00B355CA">
            <w:pPr>
              <w:rPr>
                <w:rFonts w:ascii="標楷體" w:eastAsia="標楷體" w:hAnsi="標楷體" w:cs="Arial"/>
                <w:color w:val="222222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212" w:type="dxa"/>
            <w:gridSpan w:val="2"/>
          </w:tcPr>
          <w:p w14:paraId="1F42C11D" w14:textId="21857930" w:rsidR="00E7465A" w:rsidRPr="004466FE" w:rsidRDefault="00E7465A" w:rsidP="00E7465A">
            <w:pPr>
              <w:widowControl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5078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第四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2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  <w:vertAlign w:val="superscript"/>
              </w:rPr>
              <w:t>nd</w:t>
            </w:r>
          </w:p>
          <w:p w14:paraId="5EF7329A" w14:textId="0A8D7A54" w:rsidR="00E7465A" w:rsidRPr="00507865" w:rsidRDefault="00507865" w:rsidP="00507865">
            <w:pPr>
              <w:pStyle w:val="aa"/>
              <w:numPr>
                <w:ilvl w:val="0"/>
                <w:numId w:val="43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 w:rsidRPr="00507865">
              <w:rPr>
                <w:rFonts w:ascii="標楷體" w:eastAsia="標楷體" w:hAnsi="標楷體" w:cs="Arial" w:hint="eastAsia"/>
                <w:shd w:val="clear" w:color="auto" w:fill="FFFFFF"/>
              </w:rPr>
              <w:t>開學時花時間讓新生認識班上同學，老師和環境，參觀校園每</w:t>
            </w:r>
            <w:proofErr w:type="gramStart"/>
            <w:r w:rsidRPr="00507865">
              <w:rPr>
                <w:rFonts w:ascii="標楷體" w:eastAsia="標楷體" w:hAnsi="標楷體" w:cs="Arial" w:hint="eastAsia"/>
                <w:shd w:val="clear" w:color="auto" w:fill="FFFFFF"/>
              </w:rPr>
              <w:t>個</w:t>
            </w:r>
            <w:proofErr w:type="gramEnd"/>
            <w:r w:rsidRPr="00507865">
              <w:rPr>
                <w:rFonts w:ascii="標楷體" w:eastAsia="標楷體" w:hAnsi="標楷體" w:cs="Arial" w:hint="eastAsia"/>
                <w:shd w:val="clear" w:color="auto" w:fill="FFFFFF"/>
              </w:rPr>
              <w:t>地方</w:t>
            </w:r>
          </w:p>
          <w:p w14:paraId="43CC2AA9" w14:textId="19CF196A" w:rsidR="00507865" w:rsidRPr="00B8424C" w:rsidRDefault="00507865" w:rsidP="00507865">
            <w:pPr>
              <w:pStyle w:val="aa"/>
              <w:numPr>
                <w:ilvl w:val="0"/>
                <w:numId w:val="43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標準訂定</w:t>
            </w: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﹕</w:t>
            </w:r>
            <w:proofErr w:type="gramEnd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希望幼兒參與團體活動ex</w:t>
            </w: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﹕</w:t>
            </w:r>
            <w:proofErr w:type="gramEnd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先讓幼兒在旁觀看</w:t>
            </w:r>
          </w:p>
          <w:p w14:paraId="390EA8BD" w14:textId="59E75268" w:rsidR="00507865" w:rsidRDefault="00507865" w:rsidP="00507865">
            <w:pPr>
              <w:pStyle w:val="aa"/>
              <w:numPr>
                <w:ilvl w:val="0"/>
                <w:numId w:val="43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引發孩子對新事物的好奇</w:t>
            </w:r>
          </w:p>
          <w:p w14:paraId="1A515486" w14:textId="28F27B59" w:rsidR="00507865" w:rsidRPr="00B8424C" w:rsidRDefault="00507865" w:rsidP="00507865">
            <w:pPr>
              <w:pStyle w:val="aa"/>
              <w:numPr>
                <w:ilvl w:val="0"/>
                <w:numId w:val="43"/>
              </w:numPr>
              <w:kinsoku w:val="0"/>
              <w:overflowPunct w:val="0"/>
              <w:ind w:leftChars="0"/>
              <w:textAlignment w:val="baseline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耐心引導多鼓勵ex</w:t>
            </w:r>
            <w:proofErr w:type="gramStart"/>
            <w:r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﹕</w:t>
            </w:r>
            <w:proofErr w:type="gramEnd"/>
            <w:r w:rsidR="00F86935"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面帶微笑</w:t>
            </w:r>
            <w:r w:rsidR="00F86935"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sym w:font="Wingdings" w:char="F043"/>
            </w:r>
            <w:r w:rsidR="00F86935" w:rsidRPr="00B8424C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／哇~你好棒！</w:t>
            </w:r>
          </w:p>
          <w:p w14:paraId="4C5D1935" w14:textId="69016242" w:rsidR="00E7465A" w:rsidRPr="00B8424C" w:rsidRDefault="00F86935" w:rsidP="00F86935">
            <w:pPr>
              <w:kinsoku w:val="0"/>
              <w:overflowPunct w:val="0"/>
              <w:ind w:left="360"/>
              <w:textAlignment w:val="baseline"/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</w:pPr>
            <w:r w:rsidRPr="00B8424C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拉近與孩子的距離</w:t>
            </w:r>
          </w:p>
          <w:p w14:paraId="75235F3B" w14:textId="77777777" w:rsidR="00F86935" w:rsidRPr="004466FE" w:rsidRDefault="00F86935" w:rsidP="00F86935">
            <w:pPr>
              <w:kinsoku w:val="0"/>
              <w:overflowPunct w:val="0"/>
              <w:ind w:left="36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  <w:p w14:paraId="2A9CE93C" w14:textId="2A246F9F" w:rsidR="00E7465A" w:rsidRPr="004466FE" w:rsidRDefault="00E7465A" w:rsidP="00E7465A">
            <w:pPr>
              <w:kinsoku w:val="0"/>
              <w:overflowPunct w:val="0"/>
              <w:textAlignment w:val="baseline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</w:t>
            </w:r>
            <w:r w:rsidR="0050786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第八</w:t>
            </w:r>
            <w:r w:rsidRPr="004466F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組) 同學的意見</w:t>
            </w:r>
            <w:r w:rsidRPr="004466FE">
              <w:rPr>
                <w:rFonts w:ascii="標楷體" w:eastAsia="標楷體" w:hAnsi="標楷體" w:cs="Arial"/>
                <w:szCs w:val="24"/>
                <w:shd w:val="clear" w:color="auto" w:fill="FFFFFF"/>
              </w:rPr>
              <w:t>…</w:t>
            </w:r>
          </w:p>
          <w:p w14:paraId="3972D4F8" w14:textId="77777777" w:rsidR="00D107B6" w:rsidRPr="00B8424C" w:rsidRDefault="00D107B6" w:rsidP="00D107B6">
            <w:pPr>
              <w:snapToGrid w:val="0"/>
              <w:ind w:rightChars="-201" w:right="-482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制定彈性的標準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  <w:r w:rsidRPr="00B8424C">
              <w:rPr>
                <w:rFonts w:ascii="標楷體" w:eastAsia="標楷體" w:hAnsi="標楷體" w:hint="eastAsia"/>
                <w:szCs w:val="24"/>
                <w:u w:val="single"/>
              </w:rPr>
              <w:t>給予緩衝時間</w:t>
            </w:r>
          </w:p>
          <w:p w14:paraId="0560EE3C" w14:textId="77777777" w:rsidR="00D107B6" w:rsidRDefault="00D107B6" w:rsidP="00D107B6">
            <w:pPr>
              <w:snapToGrid w:val="0"/>
              <w:ind w:rightChars="-201" w:right="-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陪伴嘗試</w:t>
            </w:r>
          </w:p>
          <w:p w14:paraId="42F71931" w14:textId="276287BD" w:rsidR="00862955" w:rsidRPr="00C042BC" w:rsidRDefault="00D107B6" w:rsidP="00C042BC">
            <w:pPr>
              <w:snapToGrid w:val="0"/>
              <w:ind w:rightChars="-201" w:right="-482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B8424C">
              <w:rPr>
                <w:rFonts w:ascii="標楷體" w:eastAsia="標楷體" w:hAnsi="標楷體" w:hint="eastAsia"/>
                <w:szCs w:val="24"/>
                <w:u w:val="single"/>
              </w:rPr>
              <w:t>適當地給予鼓勵(鼓勵其嘗試)</w:t>
            </w:r>
          </w:p>
        </w:tc>
      </w:tr>
    </w:tbl>
    <w:p w14:paraId="02FB6E7F" w14:textId="77777777" w:rsidR="00207C95" w:rsidRDefault="00207C95" w:rsidP="00C31EBB">
      <w:pPr>
        <w:snapToGrid w:val="0"/>
        <w:ind w:left="-123" w:rightChars="-201" w:right="-482"/>
        <w:rPr>
          <w:rFonts w:ascii="標楷體" w:eastAsia="標楷體" w:hAnsi="標楷體"/>
          <w:szCs w:val="24"/>
        </w:rPr>
      </w:pPr>
    </w:p>
    <w:p w14:paraId="65D0F1EB" w14:textId="77777777" w:rsidR="00C31EBB" w:rsidRPr="005F3223" w:rsidRDefault="00C31EBB" w:rsidP="00D71DE1">
      <w:pPr>
        <w:snapToGrid w:val="0"/>
        <w:ind w:rightChars="-201" w:right="-482"/>
        <w:rPr>
          <w:sz w:val="32"/>
          <w:szCs w:val="32"/>
        </w:rPr>
      </w:pPr>
    </w:p>
    <w:sectPr w:rsidR="00C31EBB" w:rsidRPr="005F3223" w:rsidSect="005F3223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0060" w14:textId="77777777" w:rsidR="00391307" w:rsidRDefault="00391307" w:rsidP="00341C16">
      <w:r>
        <w:separator/>
      </w:r>
    </w:p>
  </w:endnote>
  <w:endnote w:type="continuationSeparator" w:id="0">
    <w:p w14:paraId="2F2A8131" w14:textId="77777777" w:rsidR="00391307" w:rsidRDefault="00391307" w:rsidP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5BA" w14:textId="77777777" w:rsidR="00391307" w:rsidRDefault="00391307" w:rsidP="00341C16">
      <w:r>
        <w:separator/>
      </w:r>
    </w:p>
  </w:footnote>
  <w:footnote w:type="continuationSeparator" w:id="0">
    <w:p w14:paraId="0F175A42" w14:textId="77777777" w:rsidR="00391307" w:rsidRDefault="00391307" w:rsidP="0034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5528" w14:textId="339FEC1B" w:rsidR="008361D9" w:rsidRPr="005F3223" w:rsidRDefault="00341C16">
    <w:pPr>
      <w:pStyle w:val="a3"/>
      <w:rPr>
        <w:rFonts w:hint="eastAsia"/>
      </w:rPr>
    </w:pPr>
    <w:r w:rsidRPr="00341C16">
      <w:rPr>
        <w:rFonts w:hint="eastAsia"/>
      </w:rPr>
      <w:t>幼兒園班級經營</w:t>
    </w:r>
    <w:r w:rsidR="004B2FEE">
      <w:rPr>
        <w:rFonts w:hint="eastAsia"/>
      </w:rPr>
      <w:t>PBL1</w:t>
    </w:r>
    <w:r w:rsidR="004B2FEE">
      <w:rPr>
        <w:rFonts w:hint="eastAsia"/>
      </w:rPr>
      <w:t>新生入園情境問題討論</w:t>
    </w:r>
    <w:r w:rsidR="00066007">
      <w:rPr>
        <w:rFonts w:hint="eastAsia"/>
      </w:rPr>
      <w:t xml:space="preserve">                                                                           </w:t>
    </w:r>
    <w:r w:rsidR="00066007">
      <w:t xml:space="preserve">111-1 </w:t>
    </w:r>
    <w:r w:rsidR="00066007">
      <w:rPr>
        <w:rFonts w:hint="eastAsia"/>
      </w:rPr>
      <w:t>幼二二小組討論</w:t>
    </w:r>
    <w:r w:rsidR="00A07745">
      <w:rPr>
        <w:rFonts w:hint="eastAsia"/>
      </w:rPr>
      <w:t>彙整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ADA"/>
    <w:multiLevelType w:val="hybridMultilevel"/>
    <w:tmpl w:val="B736470E"/>
    <w:lvl w:ilvl="0" w:tplc="2924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E7EAE"/>
    <w:multiLevelType w:val="hybridMultilevel"/>
    <w:tmpl w:val="5DC01034"/>
    <w:lvl w:ilvl="0" w:tplc="6A1C2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A0886"/>
    <w:multiLevelType w:val="hybridMultilevel"/>
    <w:tmpl w:val="4BDCB78E"/>
    <w:lvl w:ilvl="0" w:tplc="70FE2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F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59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A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81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49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66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61E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653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953"/>
    <w:multiLevelType w:val="hybridMultilevel"/>
    <w:tmpl w:val="9560F5EA"/>
    <w:lvl w:ilvl="0" w:tplc="88CC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BD0858"/>
    <w:multiLevelType w:val="hybridMultilevel"/>
    <w:tmpl w:val="29D06704"/>
    <w:lvl w:ilvl="0" w:tplc="E266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E54E8"/>
    <w:multiLevelType w:val="hybridMultilevel"/>
    <w:tmpl w:val="68C4B364"/>
    <w:lvl w:ilvl="0" w:tplc="F68CF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04694E"/>
    <w:multiLevelType w:val="hybridMultilevel"/>
    <w:tmpl w:val="21320746"/>
    <w:lvl w:ilvl="0" w:tplc="8152A9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ECB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023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018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CA0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4D4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0F0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ED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850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6CE7"/>
    <w:multiLevelType w:val="hybridMultilevel"/>
    <w:tmpl w:val="48C63350"/>
    <w:lvl w:ilvl="0" w:tplc="B48CD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95EFE"/>
    <w:multiLevelType w:val="hybridMultilevel"/>
    <w:tmpl w:val="CBAC0B54"/>
    <w:lvl w:ilvl="0" w:tplc="78FE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586BD1"/>
    <w:multiLevelType w:val="hybridMultilevel"/>
    <w:tmpl w:val="466E5834"/>
    <w:lvl w:ilvl="0" w:tplc="90E4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12F08"/>
    <w:multiLevelType w:val="hybridMultilevel"/>
    <w:tmpl w:val="F356C330"/>
    <w:lvl w:ilvl="0" w:tplc="3EE07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2F7F9B"/>
    <w:multiLevelType w:val="hybridMultilevel"/>
    <w:tmpl w:val="281C4510"/>
    <w:lvl w:ilvl="0" w:tplc="1F84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C05A5E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33E2E"/>
    <w:multiLevelType w:val="hybridMultilevel"/>
    <w:tmpl w:val="DB8E84F0"/>
    <w:lvl w:ilvl="0" w:tplc="058C4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717BD"/>
    <w:multiLevelType w:val="hybridMultilevel"/>
    <w:tmpl w:val="7E82C7B2"/>
    <w:lvl w:ilvl="0" w:tplc="BD5E6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81521"/>
    <w:multiLevelType w:val="hybridMultilevel"/>
    <w:tmpl w:val="61B84FF8"/>
    <w:lvl w:ilvl="0" w:tplc="A9582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263246"/>
    <w:multiLevelType w:val="hybridMultilevel"/>
    <w:tmpl w:val="1FD2166E"/>
    <w:lvl w:ilvl="0" w:tplc="20DCF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FF10DA"/>
    <w:multiLevelType w:val="hybridMultilevel"/>
    <w:tmpl w:val="626C610C"/>
    <w:lvl w:ilvl="0" w:tplc="5A70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973984"/>
    <w:multiLevelType w:val="hybridMultilevel"/>
    <w:tmpl w:val="53F8DED6"/>
    <w:lvl w:ilvl="0" w:tplc="966E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1A3E88"/>
    <w:multiLevelType w:val="hybridMultilevel"/>
    <w:tmpl w:val="76C27468"/>
    <w:lvl w:ilvl="0" w:tplc="7A50B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87473C"/>
    <w:multiLevelType w:val="hybridMultilevel"/>
    <w:tmpl w:val="F3186FCA"/>
    <w:lvl w:ilvl="0" w:tplc="DD9E9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4703F6"/>
    <w:multiLevelType w:val="hybridMultilevel"/>
    <w:tmpl w:val="6D6417C8"/>
    <w:lvl w:ilvl="0" w:tplc="166C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669AD"/>
    <w:multiLevelType w:val="hybridMultilevel"/>
    <w:tmpl w:val="28467054"/>
    <w:lvl w:ilvl="0" w:tplc="2CB8D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C6C29"/>
    <w:multiLevelType w:val="hybridMultilevel"/>
    <w:tmpl w:val="EEAE35CE"/>
    <w:lvl w:ilvl="0" w:tplc="78889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74C29"/>
    <w:multiLevelType w:val="hybridMultilevel"/>
    <w:tmpl w:val="074686B0"/>
    <w:lvl w:ilvl="0" w:tplc="A5F087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CE6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62A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85C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CA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418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9B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219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AC4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D360A"/>
    <w:multiLevelType w:val="hybridMultilevel"/>
    <w:tmpl w:val="8B76A33A"/>
    <w:lvl w:ilvl="0" w:tplc="0A8E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CE3B06"/>
    <w:multiLevelType w:val="hybridMultilevel"/>
    <w:tmpl w:val="21E228FE"/>
    <w:lvl w:ilvl="0" w:tplc="BF2E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5204C5"/>
    <w:multiLevelType w:val="hybridMultilevel"/>
    <w:tmpl w:val="8D963218"/>
    <w:lvl w:ilvl="0" w:tplc="1F64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60300"/>
    <w:multiLevelType w:val="hybridMultilevel"/>
    <w:tmpl w:val="7042386E"/>
    <w:lvl w:ilvl="0" w:tplc="B030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740A1D"/>
    <w:multiLevelType w:val="hybridMultilevel"/>
    <w:tmpl w:val="337C7EFC"/>
    <w:lvl w:ilvl="0" w:tplc="0DEA1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CB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8F0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839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E02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60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22F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40A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4B9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EC5"/>
    <w:multiLevelType w:val="hybridMultilevel"/>
    <w:tmpl w:val="EFA63F4A"/>
    <w:lvl w:ilvl="0" w:tplc="11AA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FB555D"/>
    <w:multiLevelType w:val="hybridMultilevel"/>
    <w:tmpl w:val="331897C8"/>
    <w:lvl w:ilvl="0" w:tplc="50763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B00548"/>
    <w:multiLevelType w:val="hybridMultilevel"/>
    <w:tmpl w:val="CCF6805A"/>
    <w:lvl w:ilvl="0" w:tplc="11427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B70A8A"/>
    <w:multiLevelType w:val="hybridMultilevel"/>
    <w:tmpl w:val="F09AD8B8"/>
    <w:lvl w:ilvl="0" w:tplc="DBC25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865328"/>
    <w:multiLevelType w:val="hybridMultilevel"/>
    <w:tmpl w:val="0218AD92"/>
    <w:lvl w:ilvl="0" w:tplc="2662F47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B6DC0"/>
    <w:multiLevelType w:val="hybridMultilevel"/>
    <w:tmpl w:val="65E2EC70"/>
    <w:lvl w:ilvl="0" w:tplc="4BE85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507B54"/>
    <w:multiLevelType w:val="hybridMultilevel"/>
    <w:tmpl w:val="0E9259EA"/>
    <w:lvl w:ilvl="0" w:tplc="D8BC3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6BA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847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FD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44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E7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EEC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30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A0B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26883"/>
    <w:multiLevelType w:val="hybridMultilevel"/>
    <w:tmpl w:val="0D82928A"/>
    <w:lvl w:ilvl="0" w:tplc="A2CAA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106F7A"/>
    <w:multiLevelType w:val="hybridMultilevel"/>
    <w:tmpl w:val="12BE4154"/>
    <w:lvl w:ilvl="0" w:tplc="7E8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DE4B2C"/>
    <w:multiLevelType w:val="hybridMultilevel"/>
    <w:tmpl w:val="A748F55C"/>
    <w:lvl w:ilvl="0" w:tplc="A6BAB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AB743E"/>
    <w:multiLevelType w:val="hybridMultilevel"/>
    <w:tmpl w:val="BB94D6D4"/>
    <w:lvl w:ilvl="0" w:tplc="4AFC2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9A63F8"/>
    <w:multiLevelType w:val="hybridMultilevel"/>
    <w:tmpl w:val="52DACE9E"/>
    <w:lvl w:ilvl="0" w:tplc="9E10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E212BC"/>
    <w:multiLevelType w:val="hybridMultilevel"/>
    <w:tmpl w:val="180A968E"/>
    <w:lvl w:ilvl="0" w:tplc="82C08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997478"/>
    <w:multiLevelType w:val="hybridMultilevel"/>
    <w:tmpl w:val="E8407D78"/>
    <w:lvl w:ilvl="0" w:tplc="4056A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9F4C49"/>
    <w:multiLevelType w:val="hybridMultilevel"/>
    <w:tmpl w:val="EE6A0F36"/>
    <w:lvl w:ilvl="0" w:tplc="A5F09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8D7CBE"/>
    <w:multiLevelType w:val="hybridMultilevel"/>
    <w:tmpl w:val="5A863464"/>
    <w:lvl w:ilvl="0" w:tplc="A98C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AD69AF"/>
    <w:multiLevelType w:val="hybridMultilevel"/>
    <w:tmpl w:val="FB28B4A4"/>
    <w:lvl w:ilvl="0" w:tplc="52620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C84513"/>
    <w:multiLevelType w:val="hybridMultilevel"/>
    <w:tmpl w:val="B2C00244"/>
    <w:lvl w:ilvl="0" w:tplc="459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A551B9"/>
    <w:multiLevelType w:val="hybridMultilevel"/>
    <w:tmpl w:val="A394CEA6"/>
    <w:lvl w:ilvl="0" w:tplc="80F0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3"/>
  </w:num>
  <w:num w:numId="3">
    <w:abstractNumId w:val="35"/>
  </w:num>
  <w:num w:numId="4">
    <w:abstractNumId w:val="28"/>
  </w:num>
  <w:num w:numId="5">
    <w:abstractNumId w:val="6"/>
  </w:num>
  <w:num w:numId="6">
    <w:abstractNumId w:val="29"/>
  </w:num>
  <w:num w:numId="7">
    <w:abstractNumId w:val="27"/>
  </w:num>
  <w:num w:numId="8">
    <w:abstractNumId w:val="3"/>
  </w:num>
  <w:num w:numId="9">
    <w:abstractNumId w:val="26"/>
  </w:num>
  <w:num w:numId="10">
    <w:abstractNumId w:val="17"/>
  </w:num>
  <w:num w:numId="11">
    <w:abstractNumId w:val="34"/>
  </w:num>
  <w:num w:numId="12">
    <w:abstractNumId w:val="5"/>
  </w:num>
  <w:num w:numId="13">
    <w:abstractNumId w:val="4"/>
  </w:num>
  <w:num w:numId="14">
    <w:abstractNumId w:val="22"/>
  </w:num>
  <w:num w:numId="15">
    <w:abstractNumId w:val="0"/>
  </w:num>
  <w:num w:numId="16">
    <w:abstractNumId w:val="13"/>
  </w:num>
  <w:num w:numId="17">
    <w:abstractNumId w:val="21"/>
  </w:num>
  <w:num w:numId="18">
    <w:abstractNumId w:val="44"/>
  </w:num>
  <w:num w:numId="19">
    <w:abstractNumId w:val="25"/>
  </w:num>
  <w:num w:numId="20">
    <w:abstractNumId w:val="16"/>
  </w:num>
  <w:num w:numId="21">
    <w:abstractNumId w:val="32"/>
  </w:num>
  <w:num w:numId="22">
    <w:abstractNumId w:val="1"/>
  </w:num>
  <w:num w:numId="23">
    <w:abstractNumId w:val="20"/>
  </w:num>
  <w:num w:numId="24">
    <w:abstractNumId w:val="40"/>
  </w:num>
  <w:num w:numId="25">
    <w:abstractNumId w:val="14"/>
  </w:num>
  <w:num w:numId="26">
    <w:abstractNumId w:val="45"/>
  </w:num>
  <w:num w:numId="27">
    <w:abstractNumId w:val="30"/>
  </w:num>
  <w:num w:numId="28">
    <w:abstractNumId w:val="15"/>
  </w:num>
  <w:num w:numId="29">
    <w:abstractNumId w:val="10"/>
  </w:num>
  <w:num w:numId="30">
    <w:abstractNumId w:val="11"/>
  </w:num>
  <w:num w:numId="31">
    <w:abstractNumId w:val="9"/>
  </w:num>
  <w:num w:numId="32">
    <w:abstractNumId w:val="12"/>
  </w:num>
  <w:num w:numId="33">
    <w:abstractNumId w:val="33"/>
  </w:num>
  <w:num w:numId="34">
    <w:abstractNumId w:val="41"/>
  </w:num>
  <w:num w:numId="35">
    <w:abstractNumId w:val="46"/>
  </w:num>
  <w:num w:numId="36">
    <w:abstractNumId w:val="19"/>
  </w:num>
  <w:num w:numId="37">
    <w:abstractNumId w:val="7"/>
  </w:num>
  <w:num w:numId="38">
    <w:abstractNumId w:val="24"/>
  </w:num>
  <w:num w:numId="39">
    <w:abstractNumId w:val="37"/>
  </w:num>
  <w:num w:numId="40">
    <w:abstractNumId w:val="8"/>
  </w:num>
  <w:num w:numId="41">
    <w:abstractNumId w:val="47"/>
  </w:num>
  <w:num w:numId="42">
    <w:abstractNumId w:val="43"/>
  </w:num>
  <w:num w:numId="43">
    <w:abstractNumId w:val="42"/>
  </w:num>
  <w:num w:numId="44">
    <w:abstractNumId w:val="31"/>
  </w:num>
  <w:num w:numId="45">
    <w:abstractNumId w:val="36"/>
  </w:num>
  <w:num w:numId="46">
    <w:abstractNumId w:val="18"/>
  </w:num>
  <w:num w:numId="47">
    <w:abstractNumId w:val="3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004E5"/>
    <w:rsid w:val="00054676"/>
    <w:rsid w:val="000560CF"/>
    <w:rsid w:val="00066007"/>
    <w:rsid w:val="00066A0C"/>
    <w:rsid w:val="00083308"/>
    <w:rsid w:val="000B3EC2"/>
    <w:rsid w:val="000C2D8A"/>
    <w:rsid w:val="00174BD3"/>
    <w:rsid w:val="00197B7B"/>
    <w:rsid w:val="001B1ABC"/>
    <w:rsid w:val="001D33D0"/>
    <w:rsid w:val="001F04CF"/>
    <w:rsid w:val="00202375"/>
    <w:rsid w:val="0020380A"/>
    <w:rsid w:val="00207C95"/>
    <w:rsid w:val="00240CF2"/>
    <w:rsid w:val="002410F9"/>
    <w:rsid w:val="00284FC8"/>
    <w:rsid w:val="002E00F4"/>
    <w:rsid w:val="003207D9"/>
    <w:rsid w:val="00341C16"/>
    <w:rsid w:val="0034203E"/>
    <w:rsid w:val="00352ECD"/>
    <w:rsid w:val="00391307"/>
    <w:rsid w:val="003B3098"/>
    <w:rsid w:val="003D2402"/>
    <w:rsid w:val="003E3248"/>
    <w:rsid w:val="003F783E"/>
    <w:rsid w:val="00406187"/>
    <w:rsid w:val="004466FE"/>
    <w:rsid w:val="004B2FEE"/>
    <w:rsid w:val="004E1F38"/>
    <w:rsid w:val="004E4C86"/>
    <w:rsid w:val="00507865"/>
    <w:rsid w:val="00507DDE"/>
    <w:rsid w:val="0052032C"/>
    <w:rsid w:val="00564CFE"/>
    <w:rsid w:val="005976E4"/>
    <w:rsid w:val="005B4A82"/>
    <w:rsid w:val="005F1C61"/>
    <w:rsid w:val="005F3223"/>
    <w:rsid w:val="00610DFE"/>
    <w:rsid w:val="00614425"/>
    <w:rsid w:val="0062692B"/>
    <w:rsid w:val="0065390B"/>
    <w:rsid w:val="007314E5"/>
    <w:rsid w:val="00734998"/>
    <w:rsid w:val="00740839"/>
    <w:rsid w:val="00754870"/>
    <w:rsid w:val="007604F5"/>
    <w:rsid w:val="007A06A6"/>
    <w:rsid w:val="007E5FF6"/>
    <w:rsid w:val="007E6165"/>
    <w:rsid w:val="007F268A"/>
    <w:rsid w:val="008361D9"/>
    <w:rsid w:val="00862955"/>
    <w:rsid w:val="008702EE"/>
    <w:rsid w:val="008775B9"/>
    <w:rsid w:val="008E0CBE"/>
    <w:rsid w:val="00932759"/>
    <w:rsid w:val="009A2C50"/>
    <w:rsid w:val="009C01DC"/>
    <w:rsid w:val="009D3A80"/>
    <w:rsid w:val="00A07745"/>
    <w:rsid w:val="00A32503"/>
    <w:rsid w:val="00A35F8C"/>
    <w:rsid w:val="00AD4E79"/>
    <w:rsid w:val="00AD6BC5"/>
    <w:rsid w:val="00B47950"/>
    <w:rsid w:val="00B629A6"/>
    <w:rsid w:val="00B8337A"/>
    <w:rsid w:val="00B8424C"/>
    <w:rsid w:val="00B927F2"/>
    <w:rsid w:val="00BC0399"/>
    <w:rsid w:val="00BD123E"/>
    <w:rsid w:val="00BF0604"/>
    <w:rsid w:val="00C042BC"/>
    <w:rsid w:val="00C16714"/>
    <w:rsid w:val="00C31EBB"/>
    <w:rsid w:val="00C403ED"/>
    <w:rsid w:val="00C5029E"/>
    <w:rsid w:val="00C50836"/>
    <w:rsid w:val="00C53F0B"/>
    <w:rsid w:val="00C771E8"/>
    <w:rsid w:val="00C937DC"/>
    <w:rsid w:val="00CA1F42"/>
    <w:rsid w:val="00CA3154"/>
    <w:rsid w:val="00CB08A1"/>
    <w:rsid w:val="00D02DF0"/>
    <w:rsid w:val="00D107B6"/>
    <w:rsid w:val="00D17BDD"/>
    <w:rsid w:val="00D71DE1"/>
    <w:rsid w:val="00DB476D"/>
    <w:rsid w:val="00DD5E43"/>
    <w:rsid w:val="00DE1DD2"/>
    <w:rsid w:val="00E25639"/>
    <w:rsid w:val="00E54353"/>
    <w:rsid w:val="00E7465A"/>
    <w:rsid w:val="00E85BE8"/>
    <w:rsid w:val="00EB4D1B"/>
    <w:rsid w:val="00EC4C8A"/>
    <w:rsid w:val="00EC7821"/>
    <w:rsid w:val="00F132B0"/>
    <w:rsid w:val="00F6491A"/>
    <w:rsid w:val="00F86935"/>
    <w:rsid w:val="00FA4D2D"/>
    <w:rsid w:val="00FB6245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F8DF8"/>
  <w15:docId w15:val="{4BE224B6-7A66-4797-A2A4-C77D99B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16"/>
    <w:rPr>
      <w:sz w:val="20"/>
      <w:szCs w:val="20"/>
    </w:rPr>
  </w:style>
  <w:style w:type="table" w:styleId="a7">
    <w:name w:val="Table Grid"/>
    <w:basedOn w:val="a1"/>
    <w:uiPriority w:val="59"/>
    <w:rsid w:val="0034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2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35F8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a">
    <w:name w:val="List Paragraph"/>
    <w:basedOn w:val="a"/>
    <w:uiPriority w:val="34"/>
    <w:qFormat/>
    <w:rsid w:val="004B2FE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Placeholder Text"/>
    <w:basedOn w:val="a0"/>
    <w:uiPriority w:val="99"/>
    <w:semiHidden/>
    <w:rsid w:val="007E5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81B0-C033-4AFD-815E-7114DC8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537</Words>
  <Characters>3066</Characters>
  <Application>Microsoft Office Word</Application>
  <DocSecurity>0</DocSecurity>
  <Lines>25</Lines>
  <Paragraphs>7</Paragraphs>
  <ScaleCrop>false</ScaleCrop>
  <Company>Toshiba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JoyceOu</dc:creator>
  <cp:lastModifiedBy>Windows 使用者</cp:lastModifiedBy>
  <cp:revision>2</cp:revision>
  <cp:lastPrinted>2017-10-23T07:36:00Z</cp:lastPrinted>
  <dcterms:created xsi:type="dcterms:W3CDTF">2023-01-09T21:19:00Z</dcterms:created>
  <dcterms:modified xsi:type="dcterms:W3CDTF">2023-01-09T21:19:00Z</dcterms:modified>
</cp:coreProperties>
</file>