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723F1" w14:textId="02A2C49F" w:rsidR="00687ACA" w:rsidRDefault="00687ACA" w:rsidP="003816C2">
      <w:pPr>
        <w:jc w:val="center"/>
      </w:pPr>
      <w:r>
        <w:rPr>
          <w:rFonts w:hint="eastAsia"/>
        </w:rPr>
        <w:t>聽語專業與臨床專業論理演講</w:t>
      </w:r>
      <w:r>
        <w:rPr>
          <w:rFonts w:hint="eastAsia"/>
        </w:rPr>
        <w:t xml:space="preserve"> </w:t>
      </w:r>
      <w:r>
        <w:rPr>
          <w:rFonts w:hint="eastAsia"/>
        </w:rPr>
        <w:t>筆記與心得</w:t>
      </w:r>
    </w:p>
    <w:p w14:paraId="0F0921E1" w14:textId="12863D4A" w:rsidR="00687ACA" w:rsidRDefault="00687ACA">
      <w:r>
        <w:rPr>
          <w:rFonts w:hint="eastAsia"/>
        </w:rPr>
        <w:t>班級：聽四一</w:t>
      </w:r>
      <w:r>
        <w:rPr>
          <w:rFonts w:hint="eastAsia"/>
        </w:rPr>
        <w:t>A</w:t>
      </w:r>
    </w:p>
    <w:p w14:paraId="69A1252F" w14:textId="6A6A6748" w:rsidR="00687ACA" w:rsidRDefault="00687ACA">
      <w:r>
        <w:rPr>
          <w:rFonts w:hint="eastAsia"/>
        </w:rPr>
        <w:t>姓名：何芷菁</w:t>
      </w:r>
    </w:p>
    <w:p w14:paraId="654FB90C" w14:textId="42EA0471" w:rsidR="00687ACA" w:rsidRDefault="00687ACA">
      <w:r>
        <w:rPr>
          <w:rFonts w:hint="eastAsia"/>
        </w:rPr>
        <w:t>學號：</w:t>
      </w:r>
      <w:r>
        <w:rPr>
          <w:rFonts w:hint="eastAsia"/>
        </w:rPr>
        <w:t>1</w:t>
      </w:r>
      <w:r>
        <w:t>02514003</w:t>
      </w:r>
    </w:p>
    <w:p w14:paraId="20119016" w14:textId="77777777" w:rsidR="00B97B9F" w:rsidRDefault="00B97B9F"/>
    <w:p w14:paraId="27F3F09F" w14:textId="5AA527F1" w:rsidR="00BB7D5A" w:rsidRDefault="00494A23">
      <w:r>
        <w:rPr>
          <w:rFonts w:hint="eastAsia"/>
        </w:rPr>
        <w:t>課堂</w:t>
      </w:r>
      <w:r w:rsidR="00B97B9F">
        <w:rPr>
          <w:rFonts w:hint="eastAsia"/>
        </w:rPr>
        <w:t>筆記：</w:t>
      </w:r>
    </w:p>
    <w:p w14:paraId="18C4A757" w14:textId="02E43FE1" w:rsidR="00BB7D5A" w:rsidRPr="00BB7D5A" w:rsidRDefault="00BB7D5A">
      <w:r>
        <w:rPr>
          <w:rFonts w:hint="eastAsia"/>
          <w:noProof/>
        </w:rPr>
        <w:drawing>
          <wp:inline distT="0" distB="0" distL="0" distR="0" wp14:anchorId="097349CC" wp14:editId="6D4137D6">
            <wp:extent cx="5274310" cy="4335145"/>
            <wp:effectExtent l="0" t="0" r="0" b="0"/>
            <wp:docPr id="1" name="圖片 1" descr="一張含有 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桌 的圖片&#10;&#10;自動產生的描述"/>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4335145"/>
                    </a:xfrm>
                    <a:prstGeom prst="rect">
                      <a:avLst/>
                    </a:prstGeom>
                  </pic:spPr>
                </pic:pic>
              </a:graphicData>
            </a:graphic>
          </wp:inline>
        </w:drawing>
      </w:r>
    </w:p>
    <w:p w14:paraId="033EE2A4" w14:textId="17F860C7" w:rsidR="00BB7D5A" w:rsidRDefault="00BB7D5A">
      <w:pPr>
        <w:rPr>
          <w:b/>
          <w:bCs/>
        </w:rPr>
      </w:pPr>
      <w:r>
        <w:rPr>
          <w:b/>
          <w:bCs/>
          <w:noProof/>
        </w:rPr>
        <w:lastRenderedPageBreak/>
        <w:drawing>
          <wp:inline distT="0" distB="0" distL="0" distR="0" wp14:anchorId="2EA583F7" wp14:editId="43A1B14F">
            <wp:extent cx="5274310" cy="3314065"/>
            <wp:effectExtent l="0" t="0" r="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314065"/>
                    </a:xfrm>
                    <a:prstGeom prst="rect">
                      <a:avLst/>
                    </a:prstGeom>
                  </pic:spPr>
                </pic:pic>
              </a:graphicData>
            </a:graphic>
          </wp:inline>
        </w:drawing>
      </w:r>
    </w:p>
    <w:p w14:paraId="78F8782D" w14:textId="5736ADEC" w:rsidR="00C05A7F" w:rsidRDefault="00C05A7F" w:rsidP="00C05A7F"/>
    <w:p w14:paraId="67BB2A59" w14:textId="64C1D854" w:rsidR="00B97B9F" w:rsidRDefault="00B97B9F" w:rsidP="00C05A7F">
      <w:r>
        <w:rPr>
          <w:rFonts w:hint="eastAsia"/>
        </w:rPr>
        <w:t>心得：</w:t>
      </w:r>
    </w:p>
    <w:p w14:paraId="30B3A1C6" w14:textId="0770EABD" w:rsidR="00C05A7F" w:rsidRDefault="00B97B9F" w:rsidP="00B97B9F">
      <w:pPr>
        <w:ind w:firstLineChars="200" w:firstLine="480"/>
      </w:pPr>
      <w:r>
        <w:rPr>
          <w:rFonts w:hint="eastAsia"/>
        </w:rPr>
        <w:t>通過這次的講座，令我從中吸取了很多臨床上的經驗。</w:t>
      </w:r>
      <w:r w:rsidR="00C05A7F">
        <w:rPr>
          <w:rFonts w:hint="eastAsia"/>
        </w:rPr>
        <w:t>面對個案時，我們應該保持着積極的心態，</w:t>
      </w:r>
      <w:r>
        <w:rPr>
          <w:rFonts w:hint="eastAsia"/>
        </w:rPr>
        <w:t>每個個案都有獨特之處，他們便是我們最好的老師。</w:t>
      </w:r>
      <w:r w:rsidR="00C05A7F">
        <w:rPr>
          <w:rFonts w:hint="eastAsia"/>
        </w:rPr>
        <w:t>岳老師的一句話對我印象很深刻：「不是我們努力了，馬上就會有成果，但不努力，一定不會有所改變。也許再多吃一顆饅頭，我就會飽了！」</w:t>
      </w:r>
      <w:r>
        <w:rPr>
          <w:rFonts w:hint="eastAsia"/>
        </w:rPr>
        <w:t>我們應該仔細觀察個案，耐心傾聽他們想表達的事情，不斷思考適合他們的治療方案，並對此作出彈性的調整。</w:t>
      </w:r>
      <w:r w:rsidR="004B6A38">
        <w:rPr>
          <w:rFonts w:hint="eastAsia"/>
        </w:rPr>
        <w:t>特別是面對精神狀態不投入的兒童，我們可以透過遊戲的方式，使兒童逐漸融入過程中。如果這方法不可行，我們可以先緩一緩，給予兒童和治療師一個休息的時間，也讓兒童可以透過這段時間與家長或老師交流，使其情緒穩定下來，再進行下一步的治療方案。</w:t>
      </w:r>
      <w:r w:rsidR="00ED30BA">
        <w:rPr>
          <w:rFonts w:hint="eastAsia"/>
        </w:rPr>
        <w:t>至於聽力師是主要的衞生保健專業人員，他們評估、診斷和管理從嬰兒和青少年到成人和老年人的所有年齡個體的聽力損失和平衡障礙</w:t>
      </w:r>
      <w:r w:rsidR="009C3A0A">
        <w:rPr>
          <w:rFonts w:hint="eastAsia"/>
        </w:rPr>
        <w:t>。他們執行聽力檢查和評估，主要着重在對儀器的操作使用上，診斷問題的根源，對於聽障小孩也是不可或缺的角色。</w:t>
      </w:r>
      <w:r w:rsidR="00BB7D5A" w:rsidRPr="00BB7D5A">
        <w:rPr>
          <w:rFonts w:hint="eastAsia"/>
        </w:rPr>
        <w:t>這些職業的使命我認為是讓世界公平一點。有的人天生就異於常人，更或者因意外形成差異等</w:t>
      </w:r>
      <w:r w:rsidR="00494A23">
        <w:rPr>
          <w:rFonts w:hint="eastAsia"/>
        </w:rPr>
        <w:t>。</w:t>
      </w:r>
      <w:r w:rsidR="00BB7D5A" w:rsidRPr="00BB7D5A">
        <w:rPr>
          <w:rFonts w:hint="eastAsia"/>
        </w:rPr>
        <w:t>這些職業就是希望的存在，能夠提患者生活的品質，改變他們生命。這也是我一直追逐的梦想，我知道這條路很困難，我會帶着我的熱愛堅持下去，希望將來能夠為社會出一分力。</w:t>
      </w:r>
    </w:p>
    <w:sectPr w:rsidR="00C05A7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052E6"/>
    <w:multiLevelType w:val="hybridMultilevel"/>
    <w:tmpl w:val="DE34EE18"/>
    <w:lvl w:ilvl="0" w:tplc="ED348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D91DA7"/>
    <w:multiLevelType w:val="hybridMultilevel"/>
    <w:tmpl w:val="A2D2F1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7F"/>
    <w:rsid w:val="003816C2"/>
    <w:rsid w:val="00494A23"/>
    <w:rsid w:val="004B6A38"/>
    <w:rsid w:val="00687ACA"/>
    <w:rsid w:val="009C3A0A"/>
    <w:rsid w:val="00B97B9F"/>
    <w:rsid w:val="00BB7D5A"/>
    <w:rsid w:val="00BC52B6"/>
    <w:rsid w:val="00C05A7F"/>
    <w:rsid w:val="00ED30BA"/>
    <w:rsid w:val="00ED6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9CB5E63"/>
  <w15:chartTrackingRefBased/>
  <w15:docId w15:val="{15E37D43-E0CB-494C-9020-7B8114DC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A7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何芷菁</dc:creator>
  <cp:keywords/>
  <dc:description/>
  <cp:lastModifiedBy>何芷菁</cp:lastModifiedBy>
  <cp:revision>3</cp:revision>
  <dcterms:created xsi:type="dcterms:W3CDTF">2022-04-29T13:52:00Z</dcterms:created>
  <dcterms:modified xsi:type="dcterms:W3CDTF">2022-05-01T15:36:00Z</dcterms:modified>
</cp:coreProperties>
</file>