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8"/>
          <w:szCs w:val="28"/>
        </w:rPr>
      </w:pPr>
      <w:r w:rsidDel="00000000" w:rsidR="00000000" w:rsidRPr="00000000">
        <w:rPr>
          <w:rFonts w:ascii="Arial Unicode MS" w:cs="Arial Unicode MS" w:eastAsia="Arial Unicode MS" w:hAnsi="Arial Unicode MS"/>
          <w:sz w:val="28"/>
          <w:szCs w:val="28"/>
          <w:rtl w:val="0"/>
        </w:rPr>
        <w:t xml:space="preserve">今天的語聽實驗二邀請到了兩位在語聽專業裡深造多年的鄭秀蓮聽力師與蔡岳如語言治療師。</w:t>
      </w:r>
    </w:p>
    <w:p w:rsidR="00000000" w:rsidDel="00000000" w:rsidP="00000000" w:rsidRDefault="00000000" w:rsidRPr="00000000" w14:paraId="00000002">
      <w:pPr>
        <w:spacing w:line="360" w:lineRule="auto"/>
        <w:rPr>
          <w:sz w:val="28"/>
          <w:szCs w:val="28"/>
        </w:rPr>
      </w:pPr>
      <w:r w:rsidDel="00000000" w:rsidR="00000000" w:rsidRPr="00000000">
        <w:rPr>
          <w:rtl w:val="0"/>
        </w:rPr>
      </w:r>
    </w:p>
    <w:p w:rsidR="00000000" w:rsidDel="00000000" w:rsidP="00000000" w:rsidRDefault="00000000" w:rsidRPr="00000000" w14:paraId="00000003">
      <w:pPr>
        <w:spacing w:line="360" w:lineRule="auto"/>
        <w:rPr>
          <w:sz w:val="28"/>
          <w:szCs w:val="28"/>
        </w:rPr>
      </w:pPr>
      <w:r w:rsidDel="00000000" w:rsidR="00000000" w:rsidRPr="00000000">
        <w:rPr>
          <w:rFonts w:ascii="Arial Unicode MS" w:cs="Arial Unicode MS" w:eastAsia="Arial Unicode MS" w:hAnsi="Arial Unicode MS"/>
          <w:sz w:val="28"/>
          <w:szCs w:val="28"/>
          <w:rtl w:val="0"/>
        </w:rPr>
        <w:t xml:space="preserve">而在第一場，是由鄭聽力師先開始的，她首先講述了自己的經歷，並引出了聽力師的業務範圍作為開場，並一一講述詳細內容。我印象深刻的是介紹了她工作的三個場域（三窟），像是測純音聽力測驗的聽力檢查室，還有測腦波的地方等等。我覺得這些對我而言很新奇，因為除了上學期實驗課接觸過這些器材之外，似乎很少有其他地方能接觸到如此專業的儀器，但這些對她而言早已是信手拈來——這就是他們的工作場域、每天的去處，並且介紹了一些他她的心得，她一天接八個患者，每個人都需要被妥善照顧，我認為這件事是非常不容易的。最後再以那些不能說的秘密作為結束，語聽領域的薪水與其他職業相比較。</w:t>
      </w:r>
    </w:p>
    <w:p w:rsidR="00000000" w:rsidDel="00000000" w:rsidP="00000000" w:rsidRDefault="00000000" w:rsidRPr="00000000" w14:paraId="00000004">
      <w:pPr>
        <w:spacing w:line="360" w:lineRule="auto"/>
        <w:rPr>
          <w:sz w:val="28"/>
          <w:szCs w:val="28"/>
        </w:rPr>
      </w:pPr>
      <w:r w:rsidDel="00000000" w:rsidR="00000000" w:rsidRPr="00000000">
        <w:rPr>
          <w:rtl w:val="0"/>
        </w:rPr>
      </w:r>
    </w:p>
    <w:p w:rsidR="00000000" w:rsidDel="00000000" w:rsidP="00000000" w:rsidRDefault="00000000" w:rsidRPr="00000000" w14:paraId="00000005">
      <w:pPr>
        <w:spacing w:line="360" w:lineRule="auto"/>
        <w:rPr>
          <w:sz w:val="28"/>
          <w:szCs w:val="28"/>
        </w:rPr>
      </w:pPr>
      <w:r w:rsidDel="00000000" w:rsidR="00000000" w:rsidRPr="00000000">
        <w:rPr>
          <w:rFonts w:ascii="Arial Unicode MS" w:cs="Arial Unicode MS" w:eastAsia="Arial Unicode MS" w:hAnsi="Arial Unicode MS"/>
          <w:sz w:val="28"/>
          <w:szCs w:val="28"/>
          <w:rtl w:val="0"/>
        </w:rPr>
        <w:t xml:space="preserve">再來是語言治療師的主題，這次請來的蔡岳如語言治療師我認為她的經歷非常特別，許多語言治療師會選擇先繼續進修讀完研究所之後才進入職場，而她則是相反，先進入職場後再來進修。她也提到了語言治療師的Do’s and don'ts，例如職業規範與範圍，以及介紹她做吞嚥、嗓音、兒童語言治療等等的照片。</w:t>
      </w:r>
    </w:p>
    <w:p w:rsidR="00000000" w:rsidDel="00000000" w:rsidP="00000000" w:rsidRDefault="00000000" w:rsidRPr="00000000" w14:paraId="00000006">
      <w:pPr>
        <w:spacing w:line="360" w:lineRule="auto"/>
        <w:rPr>
          <w:sz w:val="28"/>
          <w:szCs w:val="28"/>
        </w:rPr>
      </w:pPr>
      <w:r w:rsidDel="00000000" w:rsidR="00000000" w:rsidRPr="00000000">
        <w:rPr>
          <w:rFonts w:ascii="Arial Unicode MS" w:cs="Arial Unicode MS" w:eastAsia="Arial Unicode MS" w:hAnsi="Arial Unicode MS"/>
          <w:sz w:val="28"/>
          <w:szCs w:val="28"/>
          <w:rtl w:val="0"/>
        </w:rPr>
        <w:t xml:space="preserve">而她的特別之處在於她選擇用了更多案例的影片，來告訴我們實際上的職場狀況。以及面對不同的病患應該要以何種心態來做應對——例如，遇到較為固執的老人、姿態較高的患者等等，還介紹了一些特殊病例，最後再以回答許多同學的問題讓我們更了解語言治療師的職務。</w:t>
      </w:r>
    </w:p>
    <w:p w:rsidR="00000000" w:rsidDel="00000000" w:rsidP="00000000" w:rsidRDefault="00000000" w:rsidRPr="00000000" w14:paraId="00000007">
      <w:pPr>
        <w:spacing w:line="360" w:lineRule="auto"/>
        <w:rPr>
          <w:sz w:val="28"/>
          <w:szCs w:val="28"/>
        </w:rPr>
      </w:pPr>
      <w:r w:rsidDel="00000000" w:rsidR="00000000" w:rsidRPr="00000000">
        <w:rPr>
          <w:rtl w:val="0"/>
        </w:rPr>
      </w:r>
    </w:p>
    <w:p w:rsidR="00000000" w:rsidDel="00000000" w:rsidP="00000000" w:rsidRDefault="00000000" w:rsidRPr="00000000" w14:paraId="00000008">
      <w:pPr>
        <w:spacing w:line="360" w:lineRule="auto"/>
        <w:rPr>
          <w:sz w:val="28"/>
          <w:szCs w:val="28"/>
        </w:rPr>
      </w:pPr>
      <w:r w:rsidDel="00000000" w:rsidR="00000000" w:rsidRPr="00000000">
        <w:rPr>
          <w:rFonts w:ascii="Arial Unicode MS" w:cs="Arial Unicode MS" w:eastAsia="Arial Unicode MS" w:hAnsi="Arial Unicode MS"/>
          <w:sz w:val="28"/>
          <w:szCs w:val="28"/>
          <w:rtl w:val="0"/>
        </w:rPr>
        <w:t xml:space="preserve">這場演講著實讓我更加了解了語聽師兩者的不同與實際狀況，相較於紙上談兵，是直接請在戰場上的人告訴我們，未來你們將面臨的狀況是什麼，而且兩位老師都非常有趣，整堂課的演講相當精彩豐富，是個非常有價值的，我想我未來很難找到能有足夠時間專門與語聽師溝通互動了解現況的課程了。但目前我對我是否將選擇哪個職業作為專業還沒有特別的傾向與考量，兩個講者都各自提出了對語聽師的見解，我想我會將此作為珍貴的參考。</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